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459" w:type="dxa"/>
        <w:tblLayout w:type="fixed"/>
        <w:tblLook w:val="00A0" w:firstRow="1" w:lastRow="0" w:firstColumn="1" w:lastColumn="0" w:noHBand="0" w:noVBand="0"/>
      </w:tblPr>
      <w:tblGrid>
        <w:gridCol w:w="6096"/>
        <w:gridCol w:w="1842"/>
        <w:gridCol w:w="1470"/>
      </w:tblGrid>
      <w:tr w:rsidR="00360CF6" w14:paraId="20E86998" w14:textId="77777777" w:rsidTr="00360CF6">
        <w:trPr>
          <w:cantSplit/>
          <w:trHeight w:val="558"/>
        </w:trPr>
        <w:tc>
          <w:tcPr>
            <w:tcW w:w="9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3E529" w14:textId="77777777" w:rsidR="00360CF6" w:rsidRDefault="00360CF6" w:rsidP="004915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Областное государственное бюджетное </w:t>
            </w:r>
          </w:p>
          <w:p w14:paraId="449B2FA9" w14:textId="77777777" w:rsidR="00360CF6" w:rsidRDefault="00360CF6" w:rsidP="0049159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профессиональное образовательное учреждение</w:t>
            </w:r>
          </w:p>
          <w:p w14:paraId="1080311A" w14:textId="77777777" w:rsidR="00360CF6" w:rsidRDefault="00360CF6" w:rsidP="0049159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«Ульяновский техникум питания и торговли»</w:t>
            </w:r>
          </w:p>
        </w:tc>
      </w:tr>
      <w:tr w:rsidR="00360CF6" w14:paraId="578A2830" w14:textId="77777777" w:rsidTr="00360CF6">
        <w:trPr>
          <w:cantSplit/>
          <w:trHeight w:val="435"/>
        </w:trPr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1A13D1" w14:textId="77777777" w:rsidR="00360CF6" w:rsidRDefault="00360CF6" w:rsidP="004010FA">
            <w:pPr>
              <w:keepNext/>
              <w:numPr>
                <w:ilvl w:val="0"/>
                <w:numId w:val="5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 ОП.08.</w:t>
            </w:r>
          </w:p>
          <w:p w14:paraId="3D76F325" w14:textId="77777777" w:rsidR="00360CF6" w:rsidRDefault="00360CF6" w:rsidP="00491596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Специальности </w:t>
            </w:r>
            <w:r w:rsidRPr="00360CF6"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>43.02.15 Поварское и кондитерское дело</w:t>
            </w:r>
          </w:p>
          <w:p w14:paraId="175AB175" w14:textId="77777777" w:rsidR="00360CF6" w:rsidRDefault="00360CF6" w:rsidP="00491596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Соответствует  ГОСТ Р ИСО 9001-2015, ГОСТ Р 52614.2-2006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п.п.  4.1,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5685E9" w14:textId="77777777" w:rsidR="00360CF6" w:rsidRDefault="00360CF6" w:rsidP="00360CF6">
            <w:pPr>
              <w:keepNext/>
              <w:numPr>
                <w:ilvl w:val="1"/>
                <w:numId w:val="5"/>
              </w:numPr>
              <w:suppressAutoHyphens/>
              <w:snapToGrid w:val="0"/>
              <w:spacing w:after="0" w:line="240" w:lineRule="auto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Редакция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1</w:t>
            </w:r>
          </w:p>
          <w:p w14:paraId="4B5BFC28" w14:textId="77777777" w:rsidR="00360CF6" w:rsidRDefault="00360CF6" w:rsidP="00360CF6">
            <w:pPr>
              <w:keepNext/>
              <w:numPr>
                <w:ilvl w:val="1"/>
                <w:numId w:val="5"/>
              </w:numPr>
              <w:suppressAutoHyphens/>
              <w:spacing w:after="0" w:line="240" w:lineRule="auto"/>
              <w:outlineLvl w:val="1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 xml:space="preserve">Изменение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№ 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5736F" w14:textId="07DC7FEC" w:rsidR="00360CF6" w:rsidRDefault="00360CF6" w:rsidP="00360CF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Лист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instrText xml:space="preserve"> PAGE </w:instrTex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- 30</w:t>
            </w:r>
          </w:p>
        </w:tc>
      </w:tr>
      <w:tr w:rsidR="00360CF6" w14:paraId="726CF2F4" w14:textId="77777777" w:rsidTr="00360CF6">
        <w:trPr>
          <w:cantSplit/>
          <w:trHeight w:val="280"/>
        </w:trPr>
        <w:tc>
          <w:tcPr>
            <w:tcW w:w="6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4A6237" w14:textId="77777777" w:rsidR="00360CF6" w:rsidRDefault="00360CF6" w:rsidP="0049159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A6926D" w14:textId="77777777" w:rsidR="00360CF6" w:rsidRDefault="00360CF6" w:rsidP="00491596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C2D26" w14:textId="77777777" w:rsidR="00360CF6" w:rsidRDefault="00360CF6" w:rsidP="00491596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Экз. №</w:t>
            </w:r>
          </w:p>
        </w:tc>
      </w:tr>
    </w:tbl>
    <w:p w14:paraId="58B166E9" w14:textId="77777777" w:rsidR="00D11B60" w:rsidRDefault="00D11B60" w:rsidP="004010F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8C5E49E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4AE0516C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1AA075C7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18D30918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7310A13A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60062129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6632FBBB" w14:textId="77777777" w:rsidR="00D11B60" w:rsidRPr="004010FA" w:rsidRDefault="00D11B60" w:rsidP="004010FA">
      <w:pPr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УЧЕБНОЙ ДИСЦИПЛИНЫ </w:t>
      </w:r>
    </w:p>
    <w:p w14:paraId="4CF02CF8" w14:textId="77777777" w:rsidR="00D11B60" w:rsidRPr="001C486B" w:rsidRDefault="00D11B60" w:rsidP="004010FA">
      <w:pPr>
        <w:jc w:val="center"/>
        <w:rPr>
          <w:rFonts w:ascii="Times New Roman" w:hAnsi="Times New Roman"/>
          <w:b/>
          <w:sz w:val="28"/>
          <w:szCs w:val="28"/>
        </w:rPr>
      </w:pPr>
      <w:r w:rsidRPr="001C486B">
        <w:rPr>
          <w:rFonts w:ascii="Times New Roman" w:hAnsi="Times New Roman"/>
          <w:b/>
          <w:sz w:val="28"/>
          <w:szCs w:val="28"/>
        </w:rPr>
        <w:t>ОП.08.</w:t>
      </w:r>
      <w:r w:rsidR="00E339E3">
        <w:rPr>
          <w:rFonts w:ascii="Times New Roman" w:hAnsi="Times New Roman"/>
          <w:b/>
          <w:sz w:val="28"/>
          <w:szCs w:val="28"/>
        </w:rPr>
        <w:t xml:space="preserve"> </w:t>
      </w:r>
      <w:r w:rsidRPr="001C486B">
        <w:rPr>
          <w:rFonts w:ascii="Times New Roman" w:hAnsi="Times New Roman"/>
          <w:b/>
          <w:sz w:val="28"/>
          <w:szCs w:val="28"/>
        </w:rPr>
        <w:t>ОХРАНА ТРУДА</w:t>
      </w:r>
    </w:p>
    <w:p w14:paraId="34F9FF7C" w14:textId="77777777" w:rsidR="00D11B60" w:rsidRPr="0013620F" w:rsidRDefault="00D11B60" w:rsidP="004010F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специальности</w:t>
      </w:r>
    </w:p>
    <w:p w14:paraId="75CB0645" w14:textId="77777777" w:rsidR="00D11B60" w:rsidRPr="0013620F" w:rsidRDefault="00D11B60" w:rsidP="004010FA">
      <w:pPr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43.02.15 Поварское и кондитерское дело</w:t>
      </w:r>
    </w:p>
    <w:p w14:paraId="08BC7730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41351220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2C053D7A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601441B7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042A05DE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5B2FB6D7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508641DA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499929AD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13E0B7C1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2EF61BCA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3294E276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14C086B0" w14:textId="77777777" w:rsidR="00D11B60" w:rsidRDefault="00D11B60" w:rsidP="004010FA">
      <w:pPr>
        <w:rPr>
          <w:rFonts w:ascii="Times New Roman" w:hAnsi="Times New Roman"/>
          <w:b/>
          <w:sz w:val="24"/>
          <w:szCs w:val="24"/>
        </w:rPr>
      </w:pPr>
    </w:p>
    <w:p w14:paraId="38FBBBCB" w14:textId="31B9E518" w:rsidR="00D11B60" w:rsidRDefault="00F80DF2" w:rsidP="004010FA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</w:t>
      </w:r>
      <w:r w:rsidR="0069478F">
        <w:rPr>
          <w:rFonts w:ascii="Times New Roman" w:hAnsi="Times New Roman"/>
          <w:b/>
          <w:bCs/>
          <w:sz w:val="24"/>
          <w:szCs w:val="24"/>
        </w:rPr>
        <w:t>4</w:t>
      </w:r>
      <w:r w:rsidR="005872A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11B60">
        <w:rPr>
          <w:rFonts w:ascii="Times New Roman" w:hAnsi="Times New Roman"/>
          <w:b/>
          <w:bCs/>
          <w:sz w:val="24"/>
          <w:szCs w:val="24"/>
        </w:rPr>
        <w:t>г.</w:t>
      </w:r>
    </w:p>
    <w:p w14:paraId="2C603AE1" w14:textId="77777777" w:rsidR="00D11B60" w:rsidRDefault="00D11B60" w:rsidP="004010F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2BFA54E" w14:textId="77777777" w:rsidR="00D11B60" w:rsidRDefault="00D11B60" w:rsidP="004010F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32F6E3C" w14:textId="77777777" w:rsidR="00360CF6" w:rsidRPr="00360CF6" w:rsidRDefault="00D11B60" w:rsidP="00360C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rFonts w:ascii="Times New Roman" w:eastAsia="MS Mincho" w:hAnsi="Times New Roman" w:cs="MS Minch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учебной дисциплины разработана </w:t>
      </w:r>
      <w:r w:rsidR="00360CF6" w:rsidRPr="00360CF6">
        <w:rPr>
          <w:rFonts w:ascii="Times New Roman" w:eastAsia="MS Mincho" w:hAnsi="Times New Roman" w:cs="MS Mincho"/>
          <w:sz w:val="24"/>
          <w:szCs w:val="24"/>
        </w:rPr>
        <w:t>в соответствии с ППССЗ ФГОС СПО * по специальности 43.02.15 Поварское и кондитерское дело утверждённого приказом Министерства образования и науки Российской Федерации от 9 декабря 2016 года № 1565 (зарегистрирован Министерством юстиции Российской Федерации дата 31 марта 2017 года, регистрационный № 170331), приказ № П-41 от 28.02.2022 ФРБОУ ДПО ИРПО, на основании примерной основной образовательной программы  по специальности 43.02.15 Поварское и кондитерское дело разработанной Федеральным учебно-методическим объединением  в системе среднего профессионального образования  по укрупнённой группе профессий, специальностей 43.00.00 Сервис и туризм.</w:t>
      </w:r>
    </w:p>
    <w:p w14:paraId="5DA4C817" w14:textId="77777777" w:rsidR="00360CF6" w:rsidRPr="00360CF6" w:rsidRDefault="00360CF6" w:rsidP="00360C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MS Mincho" w:hAnsi="Times New Roman" w:cs="MS Mincho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4061"/>
      </w:tblGrid>
      <w:tr w:rsidR="00360CF6" w:rsidRPr="00360CF6" w14:paraId="333B3A3A" w14:textId="77777777" w:rsidTr="00360CF6">
        <w:trPr>
          <w:trHeight w:val="1535"/>
        </w:trPr>
        <w:tc>
          <w:tcPr>
            <w:tcW w:w="5495" w:type="dxa"/>
          </w:tcPr>
          <w:p w14:paraId="159D0176" w14:textId="77777777" w:rsidR="00360CF6" w:rsidRPr="00360CF6" w:rsidRDefault="00360CF6" w:rsidP="00360CF6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  <w:r w:rsidRPr="00360CF6">
              <w:rPr>
                <w:rFonts w:ascii="Times New Roman" w:eastAsia="MS Mincho" w:hAnsi="Times New Roman"/>
                <w:sz w:val="24"/>
                <w:szCs w:val="24"/>
              </w:rPr>
              <w:t>РЕКОМЕНДОВАНА</w:t>
            </w:r>
          </w:p>
          <w:p w14:paraId="434DBCF2" w14:textId="77777777" w:rsidR="00360CF6" w:rsidRPr="00360CF6" w:rsidRDefault="00360CF6" w:rsidP="00360CF6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  <w:r w:rsidRPr="00360CF6">
              <w:rPr>
                <w:rFonts w:ascii="Times New Roman" w:eastAsia="MS Mincho" w:hAnsi="Times New Roman"/>
                <w:sz w:val="24"/>
                <w:szCs w:val="24"/>
              </w:rPr>
              <w:t>На заседании МК</w:t>
            </w:r>
          </w:p>
          <w:p w14:paraId="185668C8" w14:textId="77777777" w:rsidR="00360CF6" w:rsidRPr="00360CF6" w:rsidRDefault="00360CF6" w:rsidP="00360CF6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kern w:val="2"/>
                <w:sz w:val="24"/>
                <w:szCs w:val="24"/>
              </w:rPr>
            </w:pPr>
            <w:r w:rsidRPr="00360CF6">
              <w:rPr>
                <w:rFonts w:ascii="Times New Roman" w:eastAsia="MS Mincho" w:hAnsi="Times New Roman"/>
                <w:sz w:val="24"/>
                <w:szCs w:val="24"/>
              </w:rPr>
              <w:t>УГПС 43.00.00. Сервис и туризм</w:t>
            </w:r>
          </w:p>
          <w:p w14:paraId="45FE8477" w14:textId="77777777" w:rsidR="00360CF6" w:rsidRPr="00360CF6" w:rsidRDefault="00360CF6" w:rsidP="00360CF6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  <w:r w:rsidRPr="00360CF6">
              <w:rPr>
                <w:rFonts w:ascii="Times New Roman" w:eastAsia="MS Mincho" w:hAnsi="Times New Roman"/>
                <w:sz w:val="24"/>
                <w:szCs w:val="24"/>
              </w:rPr>
              <w:t>Председатель МК</w:t>
            </w:r>
          </w:p>
          <w:p w14:paraId="502CB1D4" w14:textId="77777777" w:rsidR="00360CF6" w:rsidRPr="00360CF6" w:rsidRDefault="00360CF6" w:rsidP="00360CF6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  <w:r w:rsidRPr="00360CF6">
              <w:rPr>
                <w:rFonts w:ascii="Times New Roman" w:eastAsia="MS Mincho" w:hAnsi="Times New Roman"/>
                <w:sz w:val="24"/>
                <w:szCs w:val="24"/>
              </w:rPr>
              <w:t>_____________А.А. Абрамова</w:t>
            </w:r>
          </w:p>
          <w:p w14:paraId="5DAF01BB" w14:textId="77777777" w:rsidR="00360CF6" w:rsidRPr="00360CF6" w:rsidRDefault="00360CF6" w:rsidP="00360CF6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  <w:r w:rsidRPr="00360CF6">
              <w:rPr>
                <w:rFonts w:ascii="Times New Roman" w:eastAsia="MS Mincho" w:hAnsi="Times New Roman"/>
                <w:sz w:val="24"/>
                <w:szCs w:val="24"/>
              </w:rPr>
              <w:t>№ 1 от 26. 08. 2024г.</w:t>
            </w:r>
          </w:p>
          <w:p w14:paraId="1DE25C78" w14:textId="77777777" w:rsidR="00360CF6" w:rsidRPr="00360CF6" w:rsidRDefault="00360CF6" w:rsidP="00360CF6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</w:p>
          <w:p w14:paraId="100232E6" w14:textId="77777777" w:rsidR="00360CF6" w:rsidRPr="00360CF6" w:rsidRDefault="00360CF6" w:rsidP="00360CF6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</w:p>
          <w:p w14:paraId="3F676A16" w14:textId="77777777" w:rsidR="00360CF6" w:rsidRPr="00360CF6" w:rsidRDefault="00360CF6" w:rsidP="00360CF6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</w:p>
          <w:p w14:paraId="7D5DA13C" w14:textId="77777777" w:rsidR="00360CF6" w:rsidRPr="00360CF6" w:rsidRDefault="00360CF6" w:rsidP="00360CF6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</w:p>
          <w:p w14:paraId="0BFF736F" w14:textId="77777777" w:rsidR="00360CF6" w:rsidRPr="00360CF6" w:rsidRDefault="00360CF6" w:rsidP="00360CF6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</w:p>
          <w:p w14:paraId="61FC2DE2" w14:textId="77777777" w:rsidR="00360CF6" w:rsidRPr="00360CF6" w:rsidRDefault="00360CF6" w:rsidP="00360CF6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</w:p>
          <w:p w14:paraId="227918A9" w14:textId="77777777" w:rsidR="00360CF6" w:rsidRPr="00360CF6" w:rsidRDefault="00360CF6" w:rsidP="00360CF6">
            <w:pPr>
              <w:spacing w:after="0" w:line="240" w:lineRule="auto"/>
              <w:ind w:left="714" w:hanging="357"/>
              <w:rPr>
                <w:rFonts w:ascii="Times New Roman" w:eastAsia="MS Mincho" w:hAnsi="Times New Roman"/>
                <w:kern w:val="2"/>
                <w:sz w:val="24"/>
                <w:szCs w:val="24"/>
              </w:rPr>
            </w:pPr>
          </w:p>
        </w:tc>
        <w:tc>
          <w:tcPr>
            <w:tcW w:w="4061" w:type="dxa"/>
          </w:tcPr>
          <w:p w14:paraId="1AB3D1E8" w14:textId="77777777" w:rsidR="00360CF6" w:rsidRPr="00360CF6" w:rsidRDefault="00360CF6" w:rsidP="0036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714" w:hanging="357"/>
              <w:jc w:val="right"/>
              <w:rPr>
                <w:rFonts w:ascii="Times New Roman" w:eastAsia="MS Mincho" w:hAnsi="Times New Roman"/>
                <w:sz w:val="24"/>
                <w:szCs w:val="24"/>
              </w:rPr>
            </w:pPr>
            <w:r w:rsidRPr="00360CF6">
              <w:rPr>
                <w:rFonts w:ascii="Times New Roman" w:eastAsia="MS Mincho" w:hAnsi="Times New Roman"/>
                <w:sz w:val="24"/>
                <w:szCs w:val="24"/>
              </w:rPr>
              <w:t>УТВЕРЖДАЮ</w:t>
            </w:r>
          </w:p>
          <w:p w14:paraId="7F8861D5" w14:textId="77777777" w:rsidR="00360CF6" w:rsidRPr="00360CF6" w:rsidRDefault="00360CF6" w:rsidP="0036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14" w:hanging="357"/>
              <w:jc w:val="right"/>
              <w:rPr>
                <w:rFonts w:ascii="Times New Roman" w:eastAsia="MS Mincho" w:hAnsi="Times New Roman"/>
                <w:sz w:val="24"/>
                <w:szCs w:val="24"/>
              </w:rPr>
            </w:pPr>
            <w:r w:rsidRPr="00360CF6">
              <w:rPr>
                <w:rFonts w:ascii="Times New Roman" w:eastAsia="MS Mincho" w:hAnsi="Times New Roman"/>
                <w:sz w:val="24"/>
                <w:szCs w:val="24"/>
              </w:rPr>
              <w:t>Зам.директора по учебной работе</w:t>
            </w:r>
          </w:p>
          <w:p w14:paraId="2E1E1D32" w14:textId="77777777" w:rsidR="00360CF6" w:rsidRPr="00360CF6" w:rsidRDefault="00360CF6" w:rsidP="0036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14" w:hanging="357"/>
              <w:rPr>
                <w:rFonts w:ascii="Times New Roman" w:eastAsia="MS Mincho" w:hAnsi="Times New Roman"/>
                <w:sz w:val="24"/>
                <w:szCs w:val="24"/>
              </w:rPr>
            </w:pPr>
            <w:r w:rsidRPr="00360CF6">
              <w:rPr>
                <w:rFonts w:ascii="Times New Roman" w:eastAsia="MS Mincho" w:hAnsi="Times New Roman"/>
                <w:sz w:val="24"/>
                <w:szCs w:val="24"/>
              </w:rPr>
              <w:t xml:space="preserve">ОГБПОУ УТПиТ                                              </w:t>
            </w:r>
          </w:p>
          <w:p w14:paraId="5452C188" w14:textId="77777777" w:rsidR="00360CF6" w:rsidRPr="00360CF6" w:rsidRDefault="00360CF6" w:rsidP="0036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14" w:hanging="357"/>
              <w:jc w:val="right"/>
              <w:rPr>
                <w:rFonts w:ascii="Times New Roman" w:eastAsia="MS Mincho" w:hAnsi="Times New Roman"/>
                <w:sz w:val="24"/>
                <w:szCs w:val="24"/>
              </w:rPr>
            </w:pPr>
            <w:r w:rsidRPr="00360CF6">
              <w:rPr>
                <w:rFonts w:ascii="Times New Roman" w:eastAsia="MS Mincho" w:hAnsi="Times New Roman"/>
                <w:sz w:val="24"/>
                <w:szCs w:val="24"/>
              </w:rPr>
              <w:t>________________ Ю.Ю.Бесова</w:t>
            </w:r>
          </w:p>
          <w:p w14:paraId="05D76B5B" w14:textId="77777777" w:rsidR="00360CF6" w:rsidRPr="00360CF6" w:rsidRDefault="00360CF6" w:rsidP="0036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14" w:hanging="357"/>
              <w:jc w:val="right"/>
              <w:rPr>
                <w:rFonts w:ascii="Times New Roman" w:eastAsia="MS Mincho" w:hAnsi="Times New Roman"/>
                <w:sz w:val="24"/>
                <w:szCs w:val="24"/>
              </w:rPr>
            </w:pPr>
            <w:r w:rsidRPr="00360CF6">
              <w:rPr>
                <w:rFonts w:ascii="Times New Roman" w:eastAsia="MS Mincho" w:hAnsi="Times New Roman"/>
                <w:sz w:val="24"/>
                <w:szCs w:val="24"/>
              </w:rPr>
              <w:t xml:space="preserve">26. 08. 2024 г.                                          </w:t>
            </w:r>
          </w:p>
          <w:p w14:paraId="343E3995" w14:textId="77777777" w:rsidR="00360CF6" w:rsidRPr="00360CF6" w:rsidRDefault="00360CF6" w:rsidP="00360CF6">
            <w:pPr>
              <w:spacing w:after="0" w:line="240" w:lineRule="auto"/>
              <w:ind w:left="714" w:hanging="357"/>
              <w:jc w:val="right"/>
              <w:rPr>
                <w:rFonts w:ascii="Times New Roman" w:eastAsia="MS Mincho" w:hAnsi="Times New Roman"/>
                <w:kern w:val="2"/>
                <w:sz w:val="24"/>
                <w:szCs w:val="24"/>
              </w:rPr>
            </w:pPr>
          </w:p>
          <w:p w14:paraId="5233D375" w14:textId="77777777" w:rsidR="00360CF6" w:rsidRPr="00360CF6" w:rsidRDefault="00360CF6" w:rsidP="00360CF6">
            <w:pPr>
              <w:spacing w:after="0" w:line="240" w:lineRule="auto"/>
              <w:ind w:left="714" w:hanging="357"/>
              <w:jc w:val="right"/>
              <w:rPr>
                <w:rFonts w:ascii="Times New Roman" w:eastAsia="MS Mincho" w:hAnsi="Times New Roman"/>
                <w:kern w:val="2"/>
                <w:sz w:val="24"/>
                <w:szCs w:val="24"/>
              </w:rPr>
            </w:pPr>
          </w:p>
          <w:p w14:paraId="2944108A" w14:textId="77777777" w:rsidR="00360CF6" w:rsidRPr="00360CF6" w:rsidRDefault="00360CF6" w:rsidP="00360CF6">
            <w:pPr>
              <w:spacing w:after="0" w:line="240" w:lineRule="auto"/>
              <w:ind w:left="714" w:hanging="357"/>
              <w:jc w:val="right"/>
              <w:rPr>
                <w:rFonts w:ascii="Times New Roman" w:eastAsia="MS Mincho" w:hAnsi="Times New Roman"/>
                <w:kern w:val="2"/>
                <w:sz w:val="24"/>
                <w:szCs w:val="24"/>
              </w:rPr>
            </w:pPr>
          </w:p>
        </w:tc>
      </w:tr>
    </w:tbl>
    <w:p w14:paraId="4B97600A" w14:textId="77777777" w:rsidR="00D11B60" w:rsidRDefault="00D11B60" w:rsidP="004010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65C5AF64" w14:textId="77777777" w:rsidR="00360CF6" w:rsidRPr="00360CF6" w:rsidRDefault="00360CF6" w:rsidP="00360CF6">
      <w:pPr>
        <w:spacing w:after="0" w:line="240" w:lineRule="auto"/>
        <w:rPr>
          <w:rFonts w:ascii="Times New Roman" w:eastAsia="MS Mincho" w:hAnsi="Times New Roman"/>
          <w:b/>
          <w:sz w:val="24"/>
          <w:szCs w:val="24"/>
        </w:rPr>
      </w:pPr>
      <w:r w:rsidRPr="00360CF6">
        <w:rPr>
          <w:rFonts w:ascii="Times New Roman" w:eastAsia="MS Mincho" w:hAnsi="Times New Roman"/>
          <w:b/>
          <w:sz w:val="24"/>
          <w:szCs w:val="24"/>
        </w:rPr>
        <w:t>Авторы (разработчики):</w:t>
      </w:r>
    </w:p>
    <w:p w14:paraId="6EA6B1A2" w14:textId="5333810E" w:rsidR="00D11B60" w:rsidRDefault="00D11B60" w:rsidP="004010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Типикина Надежда Александровна – преподаватель высшей категории</w:t>
      </w:r>
    </w:p>
    <w:p w14:paraId="79EAC7FB" w14:textId="77777777" w:rsidR="00360CF6" w:rsidRDefault="00360CF6" w:rsidP="004010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B3C2C8" w14:textId="77777777" w:rsidR="00360CF6" w:rsidRPr="00360CF6" w:rsidRDefault="00360CF6" w:rsidP="00360CF6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</w:rPr>
      </w:pPr>
      <w:r w:rsidRPr="00360CF6">
        <w:rPr>
          <w:rFonts w:ascii="Times New Roman" w:eastAsia="MS Mincho" w:hAnsi="Times New Roman"/>
          <w:sz w:val="24"/>
          <w:szCs w:val="24"/>
        </w:rPr>
        <w:t xml:space="preserve">Рецензенты: </w:t>
      </w:r>
      <w:r w:rsidRPr="00360CF6">
        <w:rPr>
          <w:rFonts w:ascii="Times New Roman" w:eastAsia="MS Mincho" w:hAnsi="Times New Roman"/>
          <w:i/>
          <w:iCs/>
          <w:sz w:val="24"/>
          <w:szCs w:val="24"/>
        </w:rPr>
        <w:t>Д.П. Кашин, операционный шеф ресторанов группы компаний Славяне.</w:t>
      </w:r>
    </w:p>
    <w:p w14:paraId="74E4E383" w14:textId="77777777" w:rsidR="00F80DF2" w:rsidRPr="00576CF7" w:rsidRDefault="00F80DF2" w:rsidP="00F80DF2">
      <w:pPr>
        <w:rPr>
          <w:b/>
          <w:caps/>
          <w:sz w:val="28"/>
          <w:szCs w:val="28"/>
        </w:rPr>
      </w:pPr>
    </w:p>
    <w:p w14:paraId="0BF90038" w14:textId="77777777" w:rsidR="00D11B60" w:rsidRDefault="00D11B60" w:rsidP="004010FA">
      <w:pPr>
        <w:rPr>
          <w:rFonts w:ascii="Times New Roman" w:hAnsi="Times New Roman"/>
          <w:b/>
          <w:i/>
          <w:sz w:val="24"/>
          <w:szCs w:val="24"/>
          <w:lang w:eastAsia="en-US"/>
        </w:rPr>
      </w:pPr>
    </w:p>
    <w:p w14:paraId="6A8A1FE9" w14:textId="77777777" w:rsidR="00D11B60" w:rsidRDefault="00D11B60" w:rsidP="004010F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FF716FE" w14:textId="77777777" w:rsidR="00D11B60" w:rsidRPr="004010FA" w:rsidRDefault="00D11B60" w:rsidP="004010FA"/>
    <w:p w14:paraId="5539F6F3" w14:textId="77777777"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14:paraId="2BC3989A" w14:textId="77777777"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14:paraId="09C21B00" w14:textId="77777777"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14:paraId="76927450" w14:textId="77777777"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14:paraId="6B850C6F" w14:textId="77777777"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14:paraId="6A3AE366" w14:textId="77777777"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14:paraId="61CFACB9" w14:textId="77777777" w:rsidR="00D11B60" w:rsidRPr="0013620F" w:rsidRDefault="00D11B60" w:rsidP="00994EEF">
      <w:pPr>
        <w:jc w:val="center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77223089" w14:textId="77777777" w:rsidR="00D11B60" w:rsidRPr="0013620F" w:rsidRDefault="00D11B60" w:rsidP="00994EEF">
      <w:pPr>
        <w:ind w:left="714" w:hanging="357"/>
        <w:rPr>
          <w:rFonts w:ascii="Times New Roman" w:hAnsi="Times New Roman"/>
          <w:sz w:val="24"/>
          <w:szCs w:val="24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D11B60" w:rsidRPr="0013620F" w14:paraId="1FD1C333" w14:textId="77777777" w:rsidTr="00491596">
        <w:trPr>
          <w:trHeight w:val="394"/>
        </w:trPr>
        <w:tc>
          <w:tcPr>
            <w:tcW w:w="9007" w:type="dxa"/>
          </w:tcPr>
          <w:p w14:paraId="75ACF738" w14:textId="77777777"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1. ОБЩАЯ 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РАБОЧЕЙ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ПРОГРАММЫ УЧЕБНОЙ ДИСЦИПЛИНЫ</w:t>
            </w:r>
          </w:p>
          <w:p w14:paraId="07951E80" w14:textId="77777777"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14:paraId="7EBFD16A" w14:textId="77777777"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11B60" w:rsidRPr="0013620F" w14:paraId="14049DAA" w14:textId="77777777" w:rsidTr="00491596">
        <w:trPr>
          <w:trHeight w:val="720"/>
        </w:trPr>
        <w:tc>
          <w:tcPr>
            <w:tcW w:w="9007" w:type="dxa"/>
          </w:tcPr>
          <w:p w14:paraId="4D3A4063" w14:textId="77777777"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ПРОГРАММЫ УЧЕБНОЙ ДИСЦИПЛИНЫ</w:t>
            </w:r>
          </w:p>
          <w:p w14:paraId="4EC4ED08" w14:textId="77777777"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14:paraId="73C6284A" w14:textId="77777777"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1B60" w:rsidRPr="0013620F" w14:paraId="53EC0DA6" w14:textId="77777777" w:rsidTr="00491596">
        <w:trPr>
          <w:trHeight w:val="594"/>
        </w:trPr>
        <w:tc>
          <w:tcPr>
            <w:tcW w:w="9007" w:type="dxa"/>
          </w:tcPr>
          <w:p w14:paraId="10214320" w14:textId="77777777"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3.  УСЛОВИЯ РЕАЛИЗАЦИИ ПРОГРАММЫ </w:t>
            </w:r>
          </w:p>
          <w:p w14:paraId="6718D739" w14:textId="77777777"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14:paraId="3F05932D" w14:textId="77777777"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1B60" w:rsidRPr="0013620F" w14:paraId="6A3F2EAB" w14:textId="77777777" w:rsidTr="00491596">
        <w:trPr>
          <w:trHeight w:val="692"/>
        </w:trPr>
        <w:tc>
          <w:tcPr>
            <w:tcW w:w="9007" w:type="dxa"/>
          </w:tcPr>
          <w:p w14:paraId="21D46D27" w14:textId="77777777"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4. КОНТРОЛЬ И ОЦЕНКА РЕЗУЛЬТАТОВ ОСВОЕНИЯ ПРОГРАММЫ УЧЕБНОЙ ДИСЦИПЛИНЫ</w:t>
            </w:r>
          </w:p>
        </w:tc>
        <w:tc>
          <w:tcPr>
            <w:tcW w:w="800" w:type="dxa"/>
          </w:tcPr>
          <w:p w14:paraId="6D6C2E75" w14:textId="77777777" w:rsidR="00D11B60" w:rsidRPr="0013620F" w:rsidRDefault="00D11B60" w:rsidP="00491596">
            <w:pPr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4EE532E" w14:textId="77777777" w:rsidR="00D11B60" w:rsidRPr="0013620F" w:rsidRDefault="00D11B60" w:rsidP="00994EEF">
      <w:pPr>
        <w:rPr>
          <w:rFonts w:ascii="Times New Roman" w:hAnsi="Times New Roman"/>
          <w:b/>
          <w:sz w:val="24"/>
          <w:szCs w:val="24"/>
        </w:rPr>
      </w:pPr>
    </w:p>
    <w:p w14:paraId="15F9C542" w14:textId="77777777" w:rsidR="00D11B60" w:rsidRPr="0013620F" w:rsidRDefault="00D11B60" w:rsidP="00994EEF">
      <w:pPr>
        <w:rPr>
          <w:rFonts w:ascii="Times New Roman" w:hAnsi="Times New Roman"/>
          <w:b/>
          <w:bCs/>
          <w:sz w:val="24"/>
          <w:szCs w:val="24"/>
        </w:rPr>
      </w:pPr>
    </w:p>
    <w:p w14:paraId="2A113BA3" w14:textId="77777777" w:rsidR="00D11B60" w:rsidRPr="0013620F" w:rsidRDefault="00D11B60" w:rsidP="00360CF6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 УЧЕБНОЙ ДИСЦИПЛИНЫ</w:t>
      </w:r>
    </w:p>
    <w:p w14:paraId="72299AB4" w14:textId="77777777" w:rsidR="00D11B60" w:rsidRPr="0013620F" w:rsidRDefault="00D11B60" w:rsidP="00994EEF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</w:p>
    <w:p w14:paraId="4120D7F6" w14:textId="77777777" w:rsidR="00D11B60" w:rsidRPr="0013620F" w:rsidRDefault="00D11B60" w:rsidP="00994EEF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1.1. </w:t>
      </w:r>
      <w:r w:rsidRPr="0013620F">
        <w:rPr>
          <w:rFonts w:ascii="Times New Roman" w:hAnsi="Times New Roman"/>
          <w:b/>
          <w:sz w:val="24"/>
          <w:szCs w:val="24"/>
        </w:rPr>
        <w:t xml:space="preserve">Область применения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</w:t>
      </w:r>
    </w:p>
    <w:p w14:paraId="3628C328" w14:textId="77777777" w:rsidR="00360CF6" w:rsidRPr="00360CF6" w:rsidRDefault="00D11B60" w:rsidP="00360CF6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</w:t>
      </w:r>
      <w:r w:rsidRPr="0013620F">
        <w:rPr>
          <w:rFonts w:ascii="Times New Roman" w:hAnsi="Times New Roman"/>
          <w:sz w:val="24"/>
          <w:szCs w:val="24"/>
        </w:rPr>
        <w:t xml:space="preserve">программа учебной дисциплины является </w:t>
      </w:r>
      <w:r w:rsidR="00360CF6" w:rsidRPr="00360CF6">
        <w:rPr>
          <w:rFonts w:ascii="Times New Roman" w:hAnsi="Times New Roman"/>
          <w:sz w:val="24"/>
          <w:szCs w:val="24"/>
        </w:rPr>
        <w:t>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14:paraId="54D3A687" w14:textId="77777777" w:rsidR="00360CF6" w:rsidRPr="00360CF6" w:rsidRDefault="00360CF6" w:rsidP="00360CF6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</w:p>
    <w:p w14:paraId="3054EA56" w14:textId="4C7EBA51" w:rsidR="00D11B60" w:rsidRDefault="00D11B60" w:rsidP="00360CF6">
      <w:pPr>
        <w:spacing w:after="0" w:line="240" w:lineRule="auto"/>
        <w:ind w:firstLine="770"/>
        <w:jc w:val="both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34BE9F27" w14:textId="653BF1A1" w:rsidR="00360CF6" w:rsidRDefault="00360CF6" w:rsidP="00360CF6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360CF6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14:paraId="47B1A274" w14:textId="77777777" w:rsidR="00CF6D58" w:rsidRDefault="00CF6D58" w:rsidP="00360CF6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</w:p>
    <w:p w14:paraId="3F4F6E01" w14:textId="77777777" w:rsidR="00CF6D58" w:rsidRPr="00CF6D58" w:rsidRDefault="00CF6D58" w:rsidP="00CF6D58">
      <w:pPr>
        <w:jc w:val="both"/>
        <w:rPr>
          <w:rFonts w:ascii="Times New Roman" w:hAnsi="Times New Roman"/>
          <w:sz w:val="24"/>
          <w:szCs w:val="24"/>
        </w:rPr>
      </w:pPr>
      <w:r w:rsidRPr="00CF6D58">
        <w:rPr>
          <w:rFonts w:ascii="Times New Roman" w:hAnsi="Times New Roman"/>
          <w:sz w:val="24"/>
          <w:szCs w:val="24"/>
        </w:rPr>
        <w:t>1.2.1. Перечень общих компетенций</w:t>
      </w:r>
    </w:p>
    <w:p w14:paraId="6CB50A66" w14:textId="77777777" w:rsidR="00CF6D58" w:rsidRDefault="00CF6D58" w:rsidP="00360CF6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2549"/>
        <w:gridCol w:w="1193"/>
        <w:gridCol w:w="5195"/>
      </w:tblGrid>
      <w:tr w:rsidR="00CF6D58" w:rsidRPr="00CF6D58" w14:paraId="10FF806B" w14:textId="77777777" w:rsidTr="00633BFA">
        <w:tc>
          <w:tcPr>
            <w:tcW w:w="917" w:type="dxa"/>
            <w:shd w:val="clear" w:color="auto" w:fill="auto"/>
          </w:tcPr>
          <w:p w14:paraId="44427081" w14:textId="77777777" w:rsidR="00CF6D58" w:rsidRPr="00CF6D58" w:rsidRDefault="00CF6D58" w:rsidP="00CF6D5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ОК</w:t>
            </w:r>
          </w:p>
        </w:tc>
        <w:tc>
          <w:tcPr>
            <w:tcW w:w="2549" w:type="dxa"/>
            <w:shd w:val="clear" w:color="auto" w:fill="auto"/>
          </w:tcPr>
          <w:p w14:paraId="43E2D124" w14:textId="77777777" w:rsidR="00CF6D58" w:rsidRPr="00CF6D58" w:rsidRDefault="00CF6D58" w:rsidP="00CF6D5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1193" w:type="dxa"/>
            <w:shd w:val="clear" w:color="auto" w:fill="auto"/>
          </w:tcPr>
          <w:p w14:paraId="6F7E2878" w14:textId="77777777" w:rsidR="00CF6D58" w:rsidRPr="00CF6D58" w:rsidRDefault="00CF6D58" w:rsidP="00CF6D5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Код</w:t>
            </w:r>
          </w:p>
        </w:tc>
        <w:tc>
          <w:tcPr>
            <w:tcW w:w="5195" w:type="dxa"/>
            <w:shd w:val="clear" w:color="auto" w:fill="auto"/>
          </w:tcPr>
          <w:p w14:paraId="55E36DFE" w14:textId="77777777" w:rsidR="00CF6D58" w:rsidRPr="00CF6D58" w:rsidRDefault="00CF6D58" w:rsidP="00CF6D5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Знания, умения</w:t>
            </w:r>
          </w:p>
        </w:tc>
      </w:tr>
      <w:tr w:rsidR="00CF6D58" w:rsidRPr="00CF6D58" w14:paraId="0A863A39" w14:textId="77777777" w:rsidTr="00633BFA">
        <w:tc>
          <w:tcPr>
            <w:tcW w:w="917" w:type="dxa"/>
            <w:vMerge w:val="restart"/>
            <w:shd w:val="clear" w:color="auto" w:fill="auto"/>
          </w:tcPr>
          <w:p w14:paraId="34EE45DD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sz w:val="24"/>
                <w:szCs w:val="24"/>
              </w:rPr>
              <w:t>ОК 01</w:t>
            </w:r>
          </w:p>
        </w:tc>
        <w:tc>
          <w:tcPr>
            <w:tcW w:w="2549" w:type="dxa"/>
            <w:vMerge w:val="restart"/>
            <w:shd w:val="clear" w:color="auto" w:fill="auto"/>
          </w:tcPr>
          <w:p w14:paraId="33FB0395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</w:t>
            </w:r>
          </w:p>
          <w:p w14:paraId="3FC52BDE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к различным контекстам</w:t>
            </w:r>
          </w:p>
        </w:tc>
        <w:tc>
          <w:tcPr>
            <w:tcW w:w="6388" w:type="dxa"/>
            <w:gridSpan w:val="2"/>
            <w:shd w:val="clear" w:color="auto" w:fill="auto"/>
          </w:tcPr>
          <w:p w14:paraId="0A30BB18" w14:textId="77777777" w:rsidR="00CF6D58" w:rsidRPr="00CF6D58" w:rsidRDefault="00CF6D58" w:rsidP="00CF6D5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CF6D58" w:rsidRPr="00CF6D58" w14:paraId="6FE41482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5A746084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DA7908E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606160F0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Уо 01.01 </w:t>
            </w:r>
          </w:p>
        </w:tc>
        <w:tc>
          <w:tcPr>
            <w:tcW w:w="5195" w:type="dxa"/>
            <w:shd w:val="clear" w:color="auto" w:fill="auto"/>
          </w:tcPr>
          <w:p w14:paraId="12D0D0B9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</w:tc>
      </w:tr>
      <w:tr w:rsidR="00CF6D58" w:rsidRPr="00CF6D58" w14:paraId="7DFC4301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1BF3AE1F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6E6BAE81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34128380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01.02</w:t>
            </w:r>
          </w:p>
        </w:tc>
        <w:tc>
          <w:tcPr>
            <w:tcW w:w="5195" w:type="dxa"/>
            <w:shd w:val="clear" w:color="auto" w:fill="auto"/>
          </w:tcPr>
          <w:p w14:paraId="454B8A0F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</w:tc>
      </w:tr>
      <w:tr w:rsidR="00CF6D58" w:rsidRPr="00CF6D58" w14:paraId="76266C13" w14:textId="77777777" w:rsidTr="00633BFA">
        <w:trPr>
          <w:trHeight w:val="292"/>
        </w:trPr>
        <w:tc>
          <w:tcPr>
            <w:tcW w:w="917" w:type="dxa"/>
            <w:vMerge/>
            <w:shd w:val="clear" w:color="auto" w:fill="auto"/>
          </w:tcPr>
          <w:p w14:paraId="51A36A3C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52F56CB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042158CE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01.03</w:t>
            </w:r>
          </w:p>
        </w:tc>
        <w:tc>
          <w:tcPr>
            <w:tcW w:w="5195" w:type="dxa"/>
            <w:shd w:val="clear" w:color="auto" w:fill="auto"/>
          </w:tcPr>
          <w:p w14:paraId="0E588D03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Определять этапы решения задачи; </w:t>
            </w:r>
          </w:p>
        </w:tc>
      </w:tr>
      <w:tr w:rsidR="00CF6D58" w:rsidRPr="00CF6D58" w14:paraId="70A0EB48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3B0D19C0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0A1B68B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56E4932A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01.04</w:t>
            </w:r>
          </w:p>
        </w:tc>
        <w:tc>
          <w:tcPr>
            <w:tcW w:w="5195" w:type="dxa"/>
            <w:shd w:val="clear" w:color="auto" w:fill="auto"/>
          </w:tcPr>
          <w:p w14:paraId="19EE9398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</w:tc>
      </w:tr>
      <w:tr w:rsidR="00CF6D58" w:rsidRPr="00CF6D58" w14:paraId="1AC1B33A" w14:textId="77777777" w:rsidTr="00633BFA">
        <w:trPr>
          <w:trHeight w:val="280"/>
        </w:trPr>
        <w:tc>
          <w:tcPr>
            <w:tcW w:w="917" w:type="dxa"/>
            <w:vMerge/>
            <w:shd w:val="clear" w:color="auto" w:fill="auto"/>
          </w:tcPr>
          <w:p w14:paraId="686F2AC8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BC91DCA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3D888DC6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01.05</w:t>
            </w:r>
          </w:p>
        </w:tc>
        <w:tc>
          <w:tcPr>
            <w:tcW w:w="5195" w:type="dxa"/>
            <w:shd w:val="clear" w:color="auto" w:fill="auto"/>
          </w:tcPr>
          <w:p w14:paraId="3AB3B208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Составить план действия; </w:t>
            </w:r>
          </w:p>
        </w:tc>
      </w:tr>
      <w:tr w:rsidR="00CF6D58" w:rsidRPr="00CF6D58" w14:paraId="4EF21F3A" w14:textId="77777777" w:rsidTr="00633BFA">
        <w:trPr>
          <w:trHeight w:val="283"/>
        </w:trPr>
        <w:tc>
          <w:tcPr>
            <w:tcW w:w="917" w:type="dxa"/>
            <w:vMerge/>
            <w:shd w:val="clear" w:color="auto" w:fill="auto"/>
          </w:tcPr>
          <w:p w14:paraId="14057524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06B9AFB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2B254BCD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01.06</w:t>
            </w:r>
          </w:p>
        </w:tc>
        <w:tc>
          <w:tcPr>
            <w:tcW w:w="5195" w:type="dxa"/>
            <w:shd w:val="clear" w:color="auto" w:fill="auto"/>
          </w:tcPr>
          <w:p w14:paraId="50D9CF4A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Определить необходимые ресурсы;</w:t>
            </w:r>
          </w:p>
        </w:tc>
      </w:tr>
      <w:tr w:rsidR="00CF6D58" w:rsidRPr="00CF6D58" w14:paraId="0E894BE5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39A4C9A4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1D85CB1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6468AA0C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01.07</w:t>
            </w:r>
          </w:p>
        </w:tc>
        <w:tc>
          <w:tcPr>
            <w:tcW w:w="5195" w:type="dxa"/>
            <w:shd w:val="clear" w:color="auto" w:fill="auto"/>
          </w:tcPr>
          <w:p w14:paraId="1E506D99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Владеть актуальными методами работы в профессиональной и смежных сферах; </w:t>
            </w:r>
          </w:p>
        </w:tc>
      </w:tr>
      <w:tr w:rsidR="00CF6D58" w:rsidRPr="00CF6D58" w14:paraId="2D4DECB3" w14:textId="77777777" w:rsidTr="00633BFA">
        <w:trPr>
          <w:trHeight w:val="254"/>
        </w:trPr>
        <w:tc>
          <w:tcPr>
            <w:tcW w:w="917" w:type="dxa"/>
            <w:vMerge/>
            <w:shd w:val="clear" w:color="auto" w:fill="auto"/>
          </w:tcPr>
          <w:p w14:paraId="44314457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117A7A1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7386A626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01.08</w:t>
            </w:r>
          </w:p>
        </w:tc>
        <w:tc>
          <w:tcPr>
            <w:tcW w:w="5195" w:type="dxa"/>
            <w:shd w:val="clear" w:color="auto" w:fill="auto"/>
          </w:tcPr>
          <w:p w14:paraId="0FA0F7C5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Реализовать составленный план; </w:t>
            </w:r>
          </w:p>
        </w:tc>
      </w:tr>
      <w:tr w:rsidR="00CF6D58" w:rsidRPr="00CF6D58" w14:paraId="01135A5C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217E6858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975BF3B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0535E3F3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01.09</w:t>
            </w:r>
          </w:p>
        </w:tc>
        <w:tc>
          <w:tcPr>
            <w:tcW w:w="5195" w:type="dxa"/>
            <w:shd w:val="clear" w:color="auto" w:fill="auto"/>
          </w:tcPr>
          <w:p w14:paraId="7F768683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</w:tr>
      <w:tr w:rsidR="00CF6D58" w:rsidRPr="00CF6D58" w14:paraId="55618BAB" w14:textId="77777777" w:rsidTr="00633BFA">
        <w:tc>
          <w:tcPr>
            <w:tcW w:w="917" w:type="dxa"/>
            <w:vMerge/>
            <w:shd w:val="clear" w:color="auto" w:fill="auto"/>
          </w:tcPr>
          <w:p w14:paraId="5E7E3E2E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2C2464D9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14:paraId="0B3D9A9F" w14:textId="77777777" w:rsidR="00CF6D58" w:rsidRPr="00CF6D58" w:rsidRDefault="00CF6D58" w:rsidP="00CF6D5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CF6D58" w:rsidRPr="00CF6D58" w14:paraId="74620933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1A380B05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30B87DE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1C6853AD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01.01</w:t>
            </w:r>
          </w:p>
        </w:tc>
        <w:tc>
          <w:tcPr>
            <w:tcW w:w="5195" w:type="dxa"/>
            <w:shd w:val="clear" w:color="auto" w:fill="auto"/>
          </w:tcPr>
          <w:p w14:paraId="695EC96B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</w:tc>
      </w:tr>
      <w:tr w:rsidR="00CF6D58" w:rsidRPr="00CF6D58" w14:paraId="12018DA5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7007E8FA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A81BDF8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5E61DCBC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01.02</w:t>
            </w:r>
          </w:p>
        </w:tc>
        <w:tc>
          <w:tcPr>
            <w:tcW w:w="5195" w:type="dxa"/>
            <w:shd w:val="clear" w:color="auto" w:fill="auto"/>
          </w:tcPr>
          <w:p w14:paraId="6B5E0C0F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</w:tc>
      </w:tr>
      <w:tr w:rsidR="00CF6D58" w:rsidRPr="00CF6D58" w14:paraId="06F6E17F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60A39F86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02BB472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27B627F2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01.03</w:t>
            </w:r>
          </w:p>
        </w:tc>
        <w:tc>
          <w:tcPr>
            <w:tcW w:w="5195" w:type="dxa"/>
            <w:shd w:val="clear" w:color="auto" w:fill="auto"/>
          </w:tcPr>
          <w:p w14:paraId="1227410A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Алгоритмы выполнения работ в профессиональной и смежных областях; </w:t>
            </w:r>
          </w:p>
        </w:tc>
      </w:tr>
      <w:tr w:rsidR="00CF6D58" w:rsidRPr="00CF6D58" w14:paraId="3C63D139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483575D7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45F6957E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1FD1DB31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01.04</w:t>
            </w:r>
          </w:p>
        </w:tc>
        <w:tc>
          <w:tcPr>
            <w:tcW w:w="5195" w:type="dxa"/>
            <w:shd w:val="clear" w:color="auto" w:fill="auto"/>
          </w:tcPr>
          <w:p w14:paraId="50D2A72A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Методы работы в профессиональной и смежных сферах; </w:t>
            </w:r>
          </w:p>
        </w:tc>
      </w:tr>
      <w:tr w:rsidR="00CF6D58" w:rsidRPr="00CF6D58" w14:paraId="1A91E3C0" w14:textId="77777777" w:rsidTr="00633BFA">
        <w:trPr>
          <w:trHeight w:val="112"/>
        </w:trPr>
        <w:tc>
          <w:tcPr>
            <w:tcW w:w="917" w:type="dxa"/>
            <w:vMerge/>
            <w:shd w:val="clear" w:color="auto" w:fill="auto"/>
          </w:tcPr>
          <w:p w14:paraId="5C5E3ED0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269C99DD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60C78721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01.05</w:t>
            </w:r>
          </w:p>
        </w:tc>
        <w:tc>
          <w:tcPr>
            <w:tcW w:w="5195" w:type="dxa"/>
            <w:shd w:val="clear" w:color="auto" w:fill="auto"/>
          </w:tcPr>
          <w:p w14:paraId="6197E0A4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Структуру плана для решения задач; </w:t>
            </w:r>
          </w:p>
        </w:tc>
      </w:tr>
      <w:tr w:rsidR="00CF6D58" w:rsidRPr="00CF6D58" w14:paraId="19F59743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69DAED00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EC3184E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6D88331D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01.06</w:t>
            </w:r>
          </w:p>
        </w:tc>
        <w:tc>
          <w:tcPr>
            <w:tcW w:w="5195" w:type="dxa"/>
            <w:shd w:val="clear" w:color="auto" w:fill="auto"/>
          </w:tcPr>
          <w:p w14:paraId="1D1DC404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Порядок оценки результатов решения задач профессиональной деятельности.</w:t>
            </w:r>
          </w:p>
        </w:tc>
      </w:tr>
      <w:tr w:rsidR="00CF6D58" w:rsidRPr="00CF6D58" w14:paraId="1AA7FDB9" w14:textId="77777777" w:rsidTr="00633BFA">
        <w:trPr>
          <w:trHeight w:val="134"/>
        </w:trPr>
        <w:tc>
          <w:tcPr>
            <w:tcW w:w="917" w:type="dxa"/>
            <w:vMerge w:val="restart"/>
            <w:shd w:val="clear" w:color="auto" w:fill="auto"/>
          </w:tcPr>
          <w:p w14:paraId="7DB89597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sz w:val="24"/>
                <w:szCs w:val="24"/>
              </w:rPr>
              <w:lastRenderedPageBreak/>
              <w:t>ОК 02</w:t>
            </w:r>
          </w:p>
        </w:tc>
        <w:tc>
          <w:tcPr>
            <w:tcW w:w="2549" w:type="dxa"/>
            <w:vMerge w:val="restart"/>
            <w:shd w:val="clear" w:color="auto" w:fill="auto"/>
          </w:tcPr>
          <w:p w14:paraId="2D4FC129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Использовать современные средства поиска, анализа </w:t>
            </w:r>
          </w:p>
          <w:p w14:paraId="67B20CBF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и интерпретации информации, </w:t>
            </w:r>
          </w:p>
          <w:p w14:paraId="349FE6D6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6388" w:type="dxa"/>
            <w:gridSpan w:val="2"/>
            <w:shd w:val="clear" w:color="auto" w:fill="auto"/>
          </w:tcPr>
          <w:p w14:paraId="75676559" w14:textId="77777777" w:rsidR="00CF6D58" w:rsidRPr="00CF6D58" w:rsidRDefault="00CF6D58" w:rsidP="00CF6D5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CF6D58" w:rsidRPr="00CF6D58" w14:paraId="4C3D4E18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39BD5562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2F816CC4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13365EB7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Уо 02.01 </w:t>
            </w:r>
          </w:p>
        </w:tc>
        <w:tc>
          <w:tcPr>
            <w:tcW w:w="5195" w:type="dxa"/>
            <w:shd w:val="clear" w:color="auto" w:fill="auto"/>
          </w:tcPr>
          <w:p w14:paraId="27DC5F35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Определять задачи для поиска информации; </w:t>
            </w:r>
          </w:p>
        </w:tc>
      </w:tr>
      <w:tr w:rsidR="00CF6D58" w:rsidRPr="00CF6D58" w14:paraId="23C6E13A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66E9C063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08695B8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362A8212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02.02</w:t>
            </w:r>
          </w:p>
        </w:tc>
        <w:tc>
          <w:tcPr>
            <w:tcW w:w="5195" w:type="dxa"/>
            <w:shd w:val="clear" w:color="auto" w:fill="auto"/>
          </w:tcPr>
          <w:p w14:paraId="17CCB84B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Определять необходимые источники информации</w:t>
            </w:r>
          </w:p>
        </w:tc>
      </w:tr>
      <w:tr w:rsidR="00CF6D58" w:rsidRPr="00CF6D58" w14:paraId="59291AAE" w14:textId="77777777" w:rsidTr="00633BFA">
        <w:trPr>
          <w:trHeight w:val="264"/>
        </w:trPr>
        <w:tc>
          <w:tcPr>
            <w:tcW w:w="917" w:type="dxa"/>
            <w:vMerge/>
            <w:shd w:val="clear" w:color="auto" w:fill="auto"/>
          </w:tcPr>
          <w:p w14:paraId="1FBB2897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6A10FD5F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28D52185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02.03</w:t>
            </w:r>
          </w:p>
        </w:tc>
        <w:tc>
          <w:tcPr>
            <w:tcW w:w="5195" w:type="dxa"/>
            <w:shd w:val="clear" w:color="auto" w:fill="auto"/>
          </w:tcPr>
          <w:p w14:paraId="1373B666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Планировать процесс поиска; </w:t>
            </w:r>
          </w:p>
        </w:tc>
      </w:tr>
      <w:tr w:rsidR="00CF6D58" w:rsidRPr="00CF6D58" w14:paraId="3927AA8A" w14:textId="77777777" w:rsidTr="00633BFA">
        <w:trPr>
          <w:trHeight w:val="254"/>
        </w:trPr>
        <w:tc>
          <w:tcPr>
            <w:tcW w:w="917" w:type="dxa"/>
            <w:vMerge/>
            <w:shd w:val="clear" w:color="auto" w:fill="auto"/>
          </w:tcPr>
          <w:p w14:paraId="18F164D2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FB59D6F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7565A0A9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02.04</w:t>
            </w:r>
          </w:p>
        </w:tc>
        <w:tc>
          <w:tcPr>
            <w:tcW w:w="5195" w:type="dxa"/>
            <w:shd w:val="clear" w:color="auto" w:fill="auto"/>
          </w:tcPr>
          <w:p w14:paraId="56D15E9E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Структурировать получаемую информацию; </w:t>
            </w:r>
          </w:p>
        </w:tc>
      </w:tr>
      <w:tr w:rsidR="00CF6D58" w:rsidRPr="00CF6D58" w14:paraId="7864B9D8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41C6537D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07DB6B4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21D6FE7E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02.05</w:t>
            </w:r>
          </w:p>
        </w:tc>
        <w:tc>
          <w:tcPr>
            <w:tcW w:w="5195" w:type="dxa"/>
            <w:shd w:val="clear" w:color="auto" w:fill="auto"/>
          </w:tcPr>
          <w:p w14:paraId="4FEDFF37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Выделять наиболее значимое в перечне информации; </w:t>
            </w:r>
          </w:p>
        </w:tc>
      </w:tr>
      <w:tr w:rsidR="00CF6D58" w:rsidRPr="00CF6D58" w14:paraId="6EA60BD6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4B3A7DA4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1DF2E541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0A51BEF1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02.06</w:t>
            </w:r>
          </w:p>
        </w:tc>
        <w:tc>
          <w:tcPr>
            <w:tcW w:w="5195" w:type="dxa"/>
            <w:shd w:val="clear" w:color="auto" w:fill="auto"/>
          </w:tcPr>
          <w:p w14:paraId="7D16CC3C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Оценивать практическую значимость результатов поиска; </w:t>
            </w:r>
          </w:p>
        </w:tc>
      </w:tr>
      <w:tr w:rsidR="00CF6D58" w:rsidRPr="00CF6D58" w14:paraId="7F8F0A84" w14:textId="77777777" w:rsidTr="00633BFA">
        <w:trPr>
          <w:trHeight w:val="232"/>
        </w:trPr>
        <w:tc>
          <w:tcPr>
            <w:tcW w:w="917" w:type="dxa"/>
            <w:vMerge/>
            <w:shd w:val="clear" w:color="auto" w:fill="auto"/>
          </w:tcPr>
          <w:p w14:paraId="7320FC43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537A895B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1EF43B02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02.07</w:t>
            </w:r>
          </w:p>
        </w:tc>
        <w:tc>
          <w:tcPr>
            <w:tcW w:w="5195" w:type="dxa"/>
            <w:shd w:val="clear" w:color="auto" w:fill="auto"/>
          </w:tcPr>
          <w:p w14:paraId="1A887221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CF6D58" w:rsidRPr="00CF6D58" w14:paraId="13AD6A5A" w14:textId="77777777" w:rsidTr="00633BFA">
        <w:trPr>
          <w:trHeight w:val="122"/>
        </w:trPr>
        <w:tc>
          <w:tcPr>
            <w:tcW w:w="917" w:type="dxa"/>
            <w:vMerge/>
            <w:shd w:val="clear" w:color="auto" w:fill="auto"/>
          </w:tcPr>
          <w:p w14:paraId="2D936270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A343F87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1175D38C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02.08</w:t>
            </w:r>
          </w:p>
        </w:tc>
        <w:tc>
          <w:tcPr>
            <w:tcW w:w="5195" w:type="dxa"/>
          </w:tcPr>
          <w:p w14:paraId="7041497E" w14:textId="77777777" w:rsidR="00CF6D58" w:rsidRPr="00CF6D58" w:rsidRDefault="00CF6D58" w:rsidP="00CF6D58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CF6D58">
              <w:rPr>
                <w:rFonts w:ascii="Times New Roman" w:eastAsia="Calibri" w:hAnsi="Times New Roman"/>
                <w:iCs/>
                <w:sz w:val="24"/>
                <w:szCs w:val="24"/>
              </w:rPr>
              <w:t>Использовать современное программное обеспечение.</w:t>
            </w:r>
          </w:p>
        </w:tc>
      </w:tr>
      <w:tr w:rsidR="00CF6D58" w:rsidRPr="00CF6D58" w14:paraId="7AF67905" w14:textId="77777777" w:rsidTr="00633BFA">
        <w:trPr>
          <w:trHeight w:val="232"/>
        </w:trPr>
        <w:tc>
          <w:tcPr>
            <w:tcW w:w="917" w:type="dxa"/>
            <w:vMerge/>
            <w:shd w:val="clear" w:color="auto" w:fill="auto"/>
          </w:tcPr>
          <w:p w14:paraId="7ED5B0AB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66E7963E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5D7BA7C1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02.09</w:t>
            </w:r>
          </w:p>
        </w:tc>
        <w:tc>
          <w:tcPr>
            <w:tcW w:w="5195" w:type="dxa"/>
          </w:tcPr>
          <w:p w14:paraId="6BDF9225" w14:textId="77777777" w:rsidR="00CF6D58" w:rsidRPr="00CF6D58" w:rsidRDefault="00CF6D58" w:rsidP="00CF6D58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CF6D58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Использовать различные цифровые средства </w:t>
            </w:r>
            <w:r w:rsidRPr="00CF6D58">
              <w:rPr>
                <w:rFonts w:ascii="Times New Roman" w:eastAsia="Calibri" w:hAnsi="Times New Roman"/>
                <w:iCs/>
                <w:sz w:val="24"/>
                <w:szCs w:val="24"/>
              </w:rPr>
              <w:br/>
              <w:t>для решения профессиональных задач.</w:t>
            </w:r>
          </w:p>
        </w:tc>
      </w:tr>
      <w:tr w:rsidR="00CF6D58" w:rsidRPr="00CF6D58" w14:paraId="468B388B" w14:textId="77777777" w:rsidTr="00633BFA">
        <w:tc>
          <w:tcPr>
            <w:tcW w:w="917" w:type="dxa"/>
            <w:vMerge/>
            <w:shd w:val="clear" w:color="auto" w:fill="auto"/>
          </w:tcPr>
          <w:p w14:paraId="5C8D9E17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FF6BA23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14:paraId="774FAC20" w14:textId="77777777" w:rsidR="00CF6D58" w:rsidRPr="00CF6D58" w:rsidRDefault="00CF6D58" w:rsidP="00CF6D5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CF6D58" w:rsidRPr="00CF6D58" w14:paraId="7048AAB9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6604FC25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6849F480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7835C344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02.01</w:t>
            </w:r>
          </w:p>
        </w:tc>
        <w:tc>
          <w:tcPr>
            <w:tcW w:w="5195" w:type="dxa"/>
            <w:shd w:val="clear" w:color="auto" w:fill="auto"/>
          </w:tcPr>
          <w:p w14:paraId="4190EFB4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</w:t>
            </w:r>
          </w:p>
        </w:tc>
      </w:tr>
      <w:tr w:rsidR="00CF6D58" w:rsidRPr="00CF6D58" w14:paraId="205B7C6C" w14:textId="77777777" w:rsidTr="00633BFA">
        <w:trPr>
          <w:trHeight w:val="206"/>
        </w:trPr>
        <w:tc>
          <w:tcPr>
            <w:tcW w:w="917" w:type="dxa"/>
            <w:vMerge/>
            <w:shd w:val="clear" w:color="auto" w:fill="auto"/>
          </w:tcPr>
          <w:p w14:paraId="2ECA6F59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271E71CA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56001EA9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02.02</w:t>
            </w:r>
          </w:p>
        </w:tc>
        <w:tc>
          <w:tcPr>
            <w:tcW w:w="5195" w:type="dxa"/>
            <w:shd w:val="clear" w:color="auto" w:fill="auto"/>
          </w:tcPr>
          <w:p w14:paraId="5DA50FC9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Приемы структурирования информации; </w:t>
            </w:r>
          </w:p>
        </w:tc>
      </w:tr>
      <w:tr w:rsidR="00CF6D58" w:rsidRPr="00CF6D58" w14:paraId="7D90F5ED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70C0EC03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42B1272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736F73DB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02.03</w:t>
            </w:r>
          </w:p>
        </w:tc>
        <w:tc>
          <w:tcPr>
            <w:tcW w:w="5195" w:type="dxa"/>
            <w:shd w:val="clear" w:color="auto" w:fill="auto"/>
          </w:tcPr>
          <w:p w14:paraId="15BC8D99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</w:t>
            </w:r>
          </w:p>
        </w:tc>
      </w:tr>
      <w:tr w:rsidR="00CF6D58" w:rsidRPr="00CF6D58" w14:paraId="45586BE8" w14:textId="77777777" w:rsidTr="00633BFA">
        <w:trPr>
          <w:trHeight w:val="833"/>
        </w:trPr>
        <w:tc>
          <w:tcPr>
            <w:tcW w:w="917" w:type="dxa"/>
            <w:vMerge/>
            <w:shd w:val="clear" w:color="auto" w:fill="auto"/>
          </w:tcPr>
          <w:p w14:paraId="3D379303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180FB521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2DA48111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02.04</w:t>
            </w:r>
          </w:p>
        </w:tc>
        <w:tc>
          <w:tcPr>
            <w:tcW w:w="5195" w:type="dxa"/>
            <w:shd w:val="clear" w:color="auto" w:fill="auto"/>
          </w:tcPr>
          <w:p w14:paraId="1AF826FF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Порядок их применения и программное обеспечение в профессиональной деятельности </w:t>
            </w:r>
          </w:p>
          <w:p w14:paraId="3CFCB27E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В том числе с использованием цифровых средств.</w:t>
            </w:r>
          </w:p>
        </w:tc>
      </w:tr>
      <w:tr w:rsidR="00CF6D58" w:rsidRPr="00CF6D58" w14:paraId="3DD5CE16" w14:textId="77777777" w:rsidTr="00633BFA">
        <w:tc>
          <w:tcPr>
            <w:tcW w:w="917" w:type="dxa"/>
            <w:vMerge w:val="restart"/>
            <w:shd w:val="clear" w:color="auto" w:fill="auto"/>
          </w:tcPr>
          <w:p w14:paraId="6C307ED7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sz w:val="24"/>
                <w:szCs w:val="24"/>
              </w:rPr>
              <w:t>ОК 03</w:t>
            </w:r>
          </w:p>
        </w:tc>
        <w:tc>
          <w:tcPr>
            <w:tcW w:w="2549" w:type="dxa"/>
            <w:vMerge w:val="restart"/>
            <w:shd w:val="clear" w:color="auto" w:fill="auto"/>
          </w:tcPr>
          <w:p w14:paraId="1B7EFCF6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Планировать </w:t>
            </w:r>
          </w:p>
          <w:p w14:paraId="71BB30C5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и реализовывать собственное профессиональное </w:t>
            </w:r>
          </w:p>
          <w:p w14:paraId="354AF9BE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и личностное развитие, предпринимательскую деятельность </w:t>
            </w:r>
          </w:p>
          <w:p w14:paraId="185BB163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в профессиональной сфере, использовать знания по финансовой грамотности </w:t>
            </w:r>
          </w:p>
          <w:p w14:paraId="10B0E1C2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в различных жизненных ситуациях</w:t>
            </w:r>
          </w:p>
        </w:tc>
        <w:tc>
          <w:tcPr>
            <w:tcW w:w="6388" w:type="dxa"/>
            <w:gridSpan w:val="2"/>
            <w:shd w:val="clear" w:color="auto" w:fill="auto"/>
          </w:tcPr>
          <w:p w14:paraId="6CD18B31" w14:textId="77777777" w:rsidR="00CF6D58" w:rsidRPr="00CF6D58" w:rsidRDefault="00CF6D58" w:rsidP="00CF6D5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CF6D58" w:rsidRPr="00CF6D58" w14:paraId="626082EF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4E50026D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6E79E0AB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54ACEE7D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Уо 03.01 </w:t>
            </w:r>
          </w:p>
        </w:tc>
        <w:tc>
          <w:tcPr>
            <w:tcW w:w="5195" w:type="dxa"/>
            <w:shd w:val="clear" w:color="auto" w:fill="auto"/>
          </w:tcPr>
          <w:p w14:paraId="094620AF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</w:tc>
      </w:tr>
      <w:tr w:rsidR="00CF6D58" w:rsidRPr="00CF6D58" w14:paraId="563CCDAB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2B8BEEDB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2570DD8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50BAD97B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03.02</w:t>
            </w:r>
          </w:p>
        </w:tc>
        <w:tc>
          <w:tcPr>
            <w:tcW w:w="5195" w:type="dxa"/>
            <w:shd w:val="clear" w:color="auto" w:fill="auto"/>
          </w:tcPr>
          <w:p w14:paraId="2B361E80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Применять современную научную профессиональную терминологию; </w:t>
            </w:r>
          </w:p>
        </w:tc>
      </w:tr>
      <w:tr w:rsidR="00CF6D58" w:rsidRPr="00CF6D58" w14:paraId="290AF63B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75AB09A9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D9E91DB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074E42F9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03.03</w:t>
            </w:r>
          </w:p>
        </w:tc>
        <w:tc>
          <w:tcPr>
            <w:tcW w:w="5195" w:type="dxa"/>
            <w:shd w:val="clear" w:color="auto" w:fill="auto"/>
          </w:tcPr>
          <w:p w14:paraId="606BF7B6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самообразования.</w:t>
            </w:r>
          </w:p>
        </w:tc>
      </w:tr>
      <w:tr w:rsidR="00CF6D58" w:rsidRPr="00CF6D58" w14:paraId="4E21B7C4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24950B9A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4EAE871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42E3F431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03.04</w:t>
            </w:r>
          </w:p>
        </w:tc>
        <w:tc>
          <w:tcPr>
            <w:tcW w:w="5195" w:type="dxa"/>
          </w:tcPr>
          <w:p w14:paraId="3E1BDE08" w14:textId="77777777" w:rsidR="00CF6D58" w:rsidRPr="00CF6D58" w:rsidRDefault="00CF6D58" w:rsidP="00CF6D58">
            <w:pPr>
              <w:suppressAutoHyphens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Выявлять достоинства и недостатки коммерческой идеи.</w:t>
            </w:r>
          </w:p>
        </w:tc>
      </w:tr>
      <w:tr w:rsidR="00CF6D58" w:rsidRPr="00CF6D58" w14:paraId="61684D90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7E93B264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32F9E84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54E0EEEA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03.05</w:t>
            </w:r>
          </w:p>
        </w:tc>
        <w:tc>
          <w:tcPr>
            <w:tcW w:w="5195" w:type="dxa"/>
          </w:tcPr>
          <w:p w14:paraId="543A735B" w14:textId="77777777" w:rsidR="00CF6D58" w:rsidRPr="00CF6D58" w:rsidRDefault="00CF6D58" w:rsidP="00CF6D58">
            <w:pPr>
              <w:suppressAutoHyphens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Презентовать идеи открытия собственного дела </w:t>
            </w:r>
            <w:r w:rsidRPr="00CF6D58">
              <w:rPr>
                <w:rFonts w:ascii="Times New Roman" w:eastAsia="MS Mincho" w:hAnsi="Times New Roman"/>
                <w:sz w:val="24"/>
                <w:szCs w:val="24"/>
              </w:rPr>
              <w:br/>
              <w:t>в профессиональной деятельности; оформлять бизнес-план.</w:t>
            </w:r>
          </w:p>
        </w:tc>
      </w:tr>
      <w:tr w:rsidR="00CF6D58" w:rsidRPr="00CF6D58" w14:paraId="01285AA7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79746F8A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2E8065C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1A48A967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03.06</w:t>
            </w:r>
          </w:p>
        </w:tc>
        <w:tc>
          <w:tcPr>
            <w:tcW w:w="5195" w:type="dxa"/>
          </w:tcPr>
          <w:p w14:paraId="70978DD0" w14:textId="77777777" w:rsidR="00CF6D58" w:rsidRPr="00CF6D58" w:rsidRDefault="00CF6D58" w:rsidP="00CF6D58">
            <w:pPr>
              <w:suppressAutoHyphens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Рассчитывать размеры выплат по процентным ставкам кредитования.</w:t>
            </w:r>
          </w:p>
        </w:tc>
      </w:tr>
      <w:tr w:rsidR="00CF6D58" w:rsidRPr="00CF6D58" w14:paraId="4563C398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042A7657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6C0A8786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6AFE138D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03.07</w:t>
            </w:r>
          </w:p>
        </w:tc>
        <w:tc>
          <w:tcPr>
            <w:tcW w:w="5195" w:type="dxa"/>
          </w:tcPr>
          <w:p w14:paraId="3040EA28" w14:textId="77777777" w:rsidR="00CF6D58" w:rsidRPr="00CF6D58" w:rsidRDefault="00CF6D58" w:rsidP="00CF6D58">
            <w:pPr>
              <w:suppressAutoHyphens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деятельности.</w:t>
            </w:r>
          </w:p>
        </w:tc>
      </w:tr>
      <w:tr w:rsidR="00CF6D58" w:rsidRPr="00CF6D58" w14:paraId="014D6F66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1F536780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5DB665B3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396879D1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03.08</w:t>
            </w:r>
          </w:p>
        </w:tc>
        <w:tc>
          <w:tcPr>
            <w:tcW w:w="5195" w:type="dxa"/>
          </w:tcPr>
          <w:p w14:paraId="78160F14" w14:textId="77777777" w:rsidR="00CF6D58" w:rsidRPr="00CF6D58" w:rsidRDefault="00CF6D58" w:rsidP="00CF6D58">
            <w:pPr>
              <w:suppressAutoHyphens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Презентовать бизнес-идею.</w:t>
            </w:r>
          </w:p>
        </w:tc>
      </w:tr>
      <w:tr w:rsidR="00CF6D58" w:rsidRPr="00CF6D58" w14:paraId="4BC883E4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12B75CB9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1F6CCF52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2C5A3EEA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03.09</w:t>
            </w:r>
          </w:p>
        </w:tc>
        <w:tc>
          <w:tcPr>
            <w:tcW w:w="5195" w:type="dxa"/>
          </w:tcPr>
          <w:p w14:paraId="1D2C6918" w14:textId="77777777" w:rsidR="00CF6D58" w:rsidRPr="00CF6D58" w:rsidRDefault="00CF6D58" w:rsidP="00CF6D58">
            <w:pPr>
              <w:suppressAutoHyphens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Определять источники финансирования.</w:t>
            </w:r>
          </w:p>
        </w:tc>
      </w:tr>
      <w:tr w:rsidR="00CF6D58" w:rsidRPr="00CF6D58" w14:paraId="52628823" w14:textId="77777777" w:rsidTr="00633BFA">
        <w:tc>
          <w:tcPr>
            <w:tcW w:w="917" w:type="dxa"/>
            <w:vMerge/>
            <w:shd w:val="clear" w:color="auto" w:fill="auto"/>
          </w:tcPr>
          <w:p w14:paraId="66788C91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9B58AD1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14:paraId="049B3C3C" w14:textId="77777777" w:rsidR="00CF6D58" w:rsidRPr="00CF6D58" w:rsidRDefault="00CF6D58" w:rsidP="00CF6D5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CF6D58" w:rsidRPr="00CF6D58" w14:paraId="64093C3E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290D855A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6C190FC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4AE3CB5E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03.01</w:t>
            </w:r>
          </w:p>
        </w:tc>
        <w:tc>
          <w:tcPr>
            <w:tcW w:w="5195" w:type="dxa"/>
            <w:shd w:val="clear" w:color="auto" w:fill="auto"/>
          </w:tcPr>
          <w:p w14:paraId="1FFDBB5A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</w:p>
        </w:tc>
      </w:tr>
      <w:tr w:rsidR="00CF6D58" w:rsidRPr="00CF6D58" w14:paraId="43978870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5158FA7A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5D8DFFFF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2BA2C622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03.02</w:t>
            </w:r>
          </w:p>
        </w:tc>
        <w:tc>
          <w:tcPr>
            <w:tcW w:w="5195" w:type="dxa"/>
            <w:shd w:val="clear" w:color="auto" w:fill="auto"/>
          </w:tcPr>
          <w:p w14:paraId="1E97E0CB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Современная научная и профессиональная терминология; </w:t>
            </w:r>
          </w:p>
        </w:tc>
      </w:tr>
      <w:tr w:rsidR="00CF6D58" w:rsidRPr="00CF6D58" w14:paraId="6CEABE44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275A0F79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4510662E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212CC8A8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03.03</w:t>
            </w:r>
          </w:p>
        </w:tc>
        <w:tc>
          <w:tcPr>
            <w:tcW w:w="5195" w:type="dxa"/>
            <w:shd w:val="clear" w:color="auto" w:fill="auto"/>
          </w:tcPr>
          <w:p w14:paraId="4E1A959E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Возможные траектории профессионального развития и самообразования.</w:t>
            </w:r>
          </w:p>
        </w:tc>
      </w:tr>
      <w:tr w:rsidR="00CF6D58" w:rsidRPr="00CF6D58" w14:paraId="021317B7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049217D0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3A8499F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1A1D4868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03.04</w:t>
            </w:r>
          </w:p>
        </w:tc>
        <w:tc>
          <w:tcPr>
            <w:tcW w:w="5195" w:type="dxa"/>
          </w:tcPr>
          <w:p w14:paraId="706F8A21" w14:textId="77777777" w:rsidR="00CF6D58" w:rsidRPr="00CF6D58" w:rsidRDefault="00CF6D58" w:rsidP="00CF6D58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CF6D58">
              <w:rPr>
                <w:rFonts w:ascii="Times New Roman" w:eastAsia="Calibri" w:hAnsi="Times New Roman"/>
                <w:bCs/>
                <w:sz w:val="24"/>
                <w:szCs w:val="24"/>
              </w:rPr>
              <w:t>Основы предпринимательской деятельности основы финансовой грамотности.</w:t>
            </w:r>
          </w:p>
        </w:tc>
      </w:tr>
      <w:tr w:rsidR="00CF6D58" w:rsidRPr="00CF6D58" w14:paraId="0CA09625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3181878C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5139C4F3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30458CDF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03.05</w:t>
            </w:r>
          </w:p>
        </w:tc>
        <w:tc>
          <w:tcPr>
            <w:tcW w:w="5195" w:type="dxa"/>
          </w:tcPr>
          <w:p w14:paraId="773A24BE" w14:textId="77777777" w:rsidR="00CF6D58" w:rsidRPr="00CF6D58" w:rsidRDefault="00CF6D58" w:rsidP="00CF6D58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CF6D58">
              <w:rPr>
                <w:rFonts w:ascii="Times New Roman" w:eastAsia="Calibri" w:hAnsi="Times New Roman"/>
                <w:bCs/>
                <w:sz w:val="24"/>
                <w:szCs w:val="24"/>
              </w:rPr>
              <w:t>Правила разработки бизнес-планов.</w:t>
            </w:r>
          </w:p>
        </w:tc>
      </w:tr>
      <w:tr w:rsidR="00CF6D58" w:rsidRPr="00CF6D58" w14:paraId="61EC144D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07ACCC82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B2E3A26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077969A6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03.06</w:t>
            </w:r>
          </w:p>
        </w:tc>
        <w:tc>
          <w:tcPr>
            <w:tcW w:w="5195" w:type="dxa"/>
          </w:tcPr>
          <w:p w14:paraId="57D6AE5D" w14:textId="77777777" w:rsidR="00CF6D58" w:rsidRPr="00CF6D58" w:rsidRDefault="00CF6D58" w:rsidP="00CF6D58">
            <w:pPr>
              <w:suppressAutoHyphens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F6D58">
              <w:rPr>
                <w:rFonts w:ascii="Times New Roman" w:eastAsia="Calibri" w:hAnsi="Times New Roman"/>
                <w:bCs/>
                <w:sz w:val="24"/>
                <w:szCs w:val="24"/>
              </w:rPr>
              <w:t>Порядок выстраивания презентации.</w:t>
            </w:r>
          </w:p>
        </w:tc>
      </w:tr>
      <w:tr w:rsidR="00CF6D58" w:rsidRPr="00CF6D58" w14:paraId="41913E4F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38D3CB1B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0238B53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5EA4B1B0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03.07</w:t>
            </w:r>
          </w:p>
        </w:tc>
        <w:tc>
          <w:tcPr>
            <w:tcW w:w="5195" w:type="dxa"/>
          </w:tcPr>
          <w:p w14:paraId="6F41922A" w14:textId="77777777" w:rsidR="00CF6D58" w:rsidRPr="00CF6D58" w:rsidRDefault="00CF6D58" w:rsidP="00CF6D58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CF6D58">
              <w:rPr>
                <w:rFonts w:ascii="Times New Roman" w:eastAsia="Calibri" w:hAnsi="Times New Roman"/>
                <w:bCs/>
                <w:sz w:val="24"/>
                <w:szCs w:val="24"/>
              </w:rPr>
              <w:t>Кредитные банковские продукты.</w:t>
            </w:r>
          </w:p>
        </w:tc>
      </w:tr>
      <w:tr w:rsidR="00CF6D58" w:rsidRPr="00CF6D58" w14:paraId="5E3E7BAD" w14:textId="77777777" w:rsidTr="00633BFA">
        <w:tc>
          <w:tcPr>
            <w:tcW w:w="917" w:type="dxa"/>
            <w:vMerge w:val="restart"/>
            <w:shd w:val="clear" w:color="auto" w:fill="auto"/>
          </w:tcPr>
          <w:p w14:paraId="7C1029A6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sz w:val="24"/>
                <w:szCs w:val="24"/>
              </w:rPr>
              <w:t>ОК 04</w:t>
            </w:r>
          </w:p>
        </w:tc>
        <w:tc>
          <w:tcPr>
            <w:tcW w:w="2549" w:type="dxa"/>
            <w:vMerge w:val="restart"/>
            <w:shd w:val="clear" w:color="auto" w:fill="auto"/>
          </w:tcPr>
          <w:p w14:paraId="131AB40D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Эффективно взаимодействовать </w:t>
            </w:r>
          </w:p>
          <w:p w14:paraId="027A1C2F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и работать в коллективе и команде</w:t>
            </w:r>
          </w:p>
        </w:tc>
        <w:tc>
          <w:tcPr>
            <w:tcW w:w="6388" w:type="dxa"/>
            <w:gridSpan w:val="2"/>
            <w:shd w:val="clear" w:color="auto" w:fill="auto"/>
          </w:tcPr>
          <w:p w14:paraId="2197F92A" w14:textId="77777777" w:rsidR="00CF6D58" w:rsidRPr="00CF6D58" w:rsidRDefault="00CF6D58" w:rsidP="00CF6D5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CF6D58" w:rsidRPr="00CF6D58" w14:paraId="4D2D246A" w14:textId="77777777" w:rsidTr="00633BFA">
        <w:trPr>
          <w:trHeight w:val="280"/>
        </w:trPr>
        <w:tc>
          <w:tcPr>
            <w:tcW w:w="917" w:type="dxa"/>
            <w:vMerge/>
            <w:shd w:val="clear" w:color="auto" w:fill="auto"/>
          </w:tcPr>
          <w:p w14:paraId="1E1B8E44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222D8831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47CE9033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Уо 04.01 </w:t>
            </w:r>
          </w:p>
        </w:tc>
        <w:tc>
          <w:tcPr>
            <w:tcW w:w="5195" w:type="dxa"/>
            <w:shd w:val="clear" w:color="auto" w:fill="auto"/>
          </w:tcPr>
          <w:p w14:paraId="5A7ECA8B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Организовывать работу коллектива и команды; </w:t>
            </w:r>
          </w:p>
        </w:tc>
      </w:tr>
      <w:tr w:rsidR="00CF6D58" w:rsidRPr="00CF6D58" w14:paraId="23955E8E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57DAE241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326B919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7F97B39E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04.02</w:t>
            </w:r>
          </w:p>
        </w:tc>
        <w:tc>
          <w:tcPr>
            <w:tcW w:w="5195" w:type="dxa"/>
            <w:shd w:val="clear" w:color="auto" w:fill="auto"/>
          </w:tcPr>
          <w:p w14:paraId="79D2B5CC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деятельности.</w:t>
            </w:r>
          </w:p>
        </w:tc>
      </w:tr>
      <w:tr w:rsidR="00CF6D58" w:rsidRPr="00CF6D58" w14:paraId="394D0490" w14:textId="77777777" w:rsidTr="00633BFA">
        <w:tc>
          <w:tcPr>
            <w:tcW w:w="917" w:type="dxa"/>
            <w:vMerge/>
            <w:shd w:val="clear" w:color="auto" w:fill="auto"/>
          </w:tcPr>
          <w:p w14:paraId="34592269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5A89F228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14:paraId="791BC477" w14:textId="77777777" w:rsidR="00CF6D58" w:rsidRPr="00CF6D58" w:rsidRDefault="00CF6D58" w:rsidP="00CF6D5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CF6D58" w:rsidRPr="00CF6D58" w14:paraId="4057E696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5AB4E18D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683DC4DF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24B6995F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04.01</w:t>
            </w:r>
          </w:p>
        </w:tc>
        <w:tc>
          <w:tcPr>
            <w:tcW w:w="5195" w:type="dxa"/>
            <w:shd w:val="clear" w:color="auto" w:fill="auto"/>
          </w:tcPr>
          <w:p w14:paraId="0C269CBE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</w:tc>
      </w:tr>
      <w:tr w:rsidR="00CF6D58" w:rsidRPr="00CF6D58" w14:paraId="43C685EA" w14:textId="77777777" w:rsidTr="00633BFA">
        <w:trPr>
          <w:trHeight w:val="284"/>
        </w:trPr>
        <w:tc>
          <w:tcPr>
            <w:tcW w:w="917" w:type="dxa"/>
            <w:vMerge/>
            <w:shd w:val="clear" w:color="auto" w:fill="auto"/>
          </w:tcPr>
          <w:p w14:paraId="0735DFDD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8D9CCD2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16935C39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04.02</w:t>
            </w:r>
          </w:p>
        </w:tc>
        <w:tc>
          <w:tcPr>
            <w:tcW w:w="5195" w:type="dxa"/>
            <w:shd w:val="clear" w:color="auto" w:fill="auto"/>
          </w:tcPr>
          <w:p w14:paraId="2E45B892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Основы проектной деятельности.</w:t>
            </w:r>
          </w:p>
        </w:tc>
      </w:tr>
      <w:tr w:rsidR="00CF6D58" w:rsidRPr="00CF6D58" w14:paraId="7075CD2A" w14:textId="77777777" w:rsidTr="00633BFA">
        <w:tc>
          <w:tcPr>
            <w:tcW w:w="917" w:type="dxa"/>
            <w:vMerge w:val="restart"/>
            <w:shd w:val="clear" w:color="auto" w:fill="auto"/>
          </w:tcPr>
          <w:p w14:paraId="320C49C9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sz w:val="24"/>
                <w:szCs w:val="24"/>
              </w:rPr>
              <w:t>ОК 05</w:t>
            </w:r>
          </w:p>
        </w:tc>
        <w:tc>
          <w:tcPr>
            <w:tcW w:w="2549" w:type="dxa"/>
            <w:vMerge w:val="restart"/>
            <w:shd w:val="clear" w:color="auto" w:fill="auto"/>
          </w:tcPr>
          <w:p w14:paraId="1C776D74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Осуществлять устную </w:t>
            </w:r>
          </w:p>
          <w:p w14:paraId="2CAEAEEB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и письменную коммуникацию </w:t>
            </w:r>
          </w:p>
          <w:p w14:paraId="4479348E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на государственном языке Российской Федерации с учетом особенностей социального </w:t>
            </w:r>
          </w:p>
          <w:p w14:paraId="78E1F47D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и культурного контекста</w:t>
            </w:r>
          </w:p>
        </w:tc>
        <w:tc>
          <w:tcPr>
            <w:tcW w:w="6388" w:type="dxa"/>
            <w:gridSpan w:val="2"/>
            <w:shd w:val="clear" w:color="auto" w:fill="auto"/>
          </w:tcPr>
          <w:p w14:paraId="0F6D5580" w14:textId="77777777" w:rsidR="00CF6D58" w:rsidRPr="00CF6D58" w:rsidRDefault="00CF6D58" w:rsidP="00CF6D5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CF6D58" w:rsidRPr="00CF6D58" w14:paraId="60AFBB06" w14:textId="77777777" w:rsidTr="00633BFA">
        <w:tc>
          <w:tcPr>
            <w:tcW w:w="917" w:type="dxa"/>
            <w:vMerge/>
            <w:shd w:val="clear" w:color="auto" w:fill="auto"/>
          </w:tcPr>
          <w:p w14:paraId="724CB0E7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32B7672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356BB5E0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05.01</w:t>
            </w:r>
          </w:p>
        </w:tc>
        <w:tc>
          <w:tcPr>
            <w:tcW w:w="5195" w:type="dxa"/>
            <w:shd w:val="clear" w:color="auto" w:fill="auto"/>
          </w:tcPr>
          <w:p w14:paraId="002D30A4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</w:tr>
      <w:tr w:rsidR="00CF6D58" w:rsidRPr="00CF6D58" w14:paraId="0F4B64B2" w14:textId="77777777" w:rsidTr="00633BFA">
        <w:tc>
          <w:tcPr>
            <w:tcW w:w="917" w:type="dxa"/>
            <w:vMerge/>
            <w:shd w:val="clear" w:color="auto" w:fill="auto"/>
          </w:tcPr>
          <w:p w14:paraId="50A6BEE7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27F69776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14:paraId="3A1D40CA" w14:textId="77777777" w:rsidR="00CF6D58" w:rsidRPr="00CF6D58" w:rsidRDefault="00CF6D58" w:rsidP="00CF6D5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Знания:</w:t>
            </w:r>
          </w:p>
        </w:tc>
      </w:tr>
      <w:tr w:rsidR="00CF6D58" w:rsidRPr="00CF6D58" w14:paraId="36F80CF2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5A62B5F0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17EA97A6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1DC87E85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05.01</w:t>
            </w:r>
          </w:p>
        </w:tc>
        <w:tc>
          <w:tcPr>
            <w:tcW w:w="5195" w:type="dxa"/>
            <w:shd w:val="clear" w:color="auto" w:fill="auto"/>
          </w:tcPr>
          <w:p w14:paraId="2FAA652C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</w:tc>
      </w:tr>
      <w:tr w:rsidR="00CF6D58" w:rsidRPr="00CF6D58" w14:paraId="246CECAB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65157016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279E379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19184684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05.02</w:t>
            </w:r>
          </w:p>
        </w:tc>
        <w:tc>
          <w:tcPr>
            <w:tcW w:w="5195" w:type="dxa"/>
            <w:shd w:val="clear" w:color="auto" w:fill="auto"/>
          </w:tcPr>
          <w:p w14:paraId="5355FA37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Правила оформления документов и построения устных сообщений.</w:t>
            </w:r>
          </w:p>
        </w:tc>
      </w:tr>
      <w:tr w:rsidR="00CF6D58" w:rsidRPr="00CF6D58" w14:paraId="16E1E2D5" w14:textId="77777777" w:rsidTr="00633BFA">
        <w:tc>
          <w:tcPr>
            <w:tcW w:w="917" w:type="dxa"/>
            <w:vMerge w:val="restart"/>
            <w:shd w:val="clear" w:color="auto" w:fill="auto"/>
          </w:tcPr>
          <w:p w14:paraId="01C02A0D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sz w:val="24"/>
                <w:szCs w:val="24"/>
              </w:rPr>
              <w:t>ОК 06</w:t>
            </w:r>
          </w:p>
        </w:tc>
        <w:tc>
          <w:tcPr>
            <w:tcW w:w="2549" w:type="dxa"/>
            <w:vMerge w:val="restart"/>
            <w:shd w:val="clear" w:color="auto" w:fill="auto"/>
          </w:tcPr>
          <w:p w14:paraId="4419E49A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</w:t>
            </w:r>
          </w:p>
          <w:p w14:paraId="3063C469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на основе традиционных российских духовно-нравственных ценностей, в том числе </w:t>
            </w:r>
          </w:p>
          <w:p w14:paraId="7E72C02A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с учетом гармонизации </w:t>
            </w:r>
            <w:r w:rsidRPr="00CF6D58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 xml:space="preserve">межнациональных </w:t>
            </w:r>
          </w:p>
          <w:p w14:paraId="13430B2A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и межрелигиозных отношений, применять стандарты антикоррупционного поведения</w:t>
            </w:r>
          </w:p>
        </w:tc>
        <w:tc>
          <w:tcPr>
            <w:tcW w:w="6388" w:type="dxa"/>
            <w:gridSpan w:val="2"/>
            <w:shd w:val="clear" w:color="auto" w:fill="auto"/>
          </w:tcPr>
          <w:p w14:paraId="0E100022" w14:textId="77777777" w:rsidR="00CF6D58" w:rsidRPr="00CF6D58" w:rsidRDefault="00CF6D58" w:rsidP="00CF6D5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sz w:val="24"/>
                <w:szCs w:val="24"/>
              </w:rPr>
              <w:lastRenderedPageBreak/>
              <w:t>Умения:</w:t>
            </w:r>
          </w:p>
        </w:tc>
      </w:tr>
      <w:tr w:rsidR="00CF6D58" w:rsidRPr="00CF6D58" w14:paraId="0ED2746C" w14:textId="77777777" w:rsidTr="00633BFA">
        <w:trPr>
          <w:trHeight w:val="261"/>
        </w:trPr>
        <w:tc>
          <w:tcPr>
            <w:tcW w:w="917" w:type="dxa"/>
            <w:vMerge/>
            <w:shd w:val="clear" w:color="auto" w:fill="auto"/>
          </w:tcPr>
          <w:p w14:paraId="72C7CDFB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63616C2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141404FE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06.01</w:t>
            </w:r>
          </w:p>
        </w:tc>
        <w:tc>
          <w:tcPr>
            <w:tcW w:w="5195" w:type="dxa"/>
            <w:shd w:val="clear" w:color="auto" w:fill="auto"/>
          </w:tcPr>
          <w:p w14:paraId="5F104922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Описывать значимость своей профессии.</w:t>
            </w:r>
          </w:p>
        </w:tc>
      </w:tr>
      <w:tr w:rsidR="00CF6D58" w:rsidRPr="00CF6D58" w14:paraId="23429DD5" w14:textId="77777777" w:rsidTr="00633BFA">
        <w:trPr>
          <w:trHeight w:val="261"/>
        </w:trPr>
        <w:tc>
          <w:tcPr>
            <w:tcW w:w="917" w:type="dxa"/>
            <w:vMerge/>
            <w:shd w:val="clear" w:color="auto" w:fill="auto"/>
          </w:tcPr>
          <w:p w14:paraId="3AC90942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4D750164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1CC3400F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06.02</w:t>
            </w:r>
          </w:p>
        </w:tc>
        <w:tc>
          <w:tcPr>
            <w:tcW w:w="5195" w:type="dxa"/>
            <w:shd w:val="clear" w:color="auto" w:fill="auto"/>
          </w:tcPr>
          <w:p w14:paraId="097D340D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Применять стандарты антикоррупционного поведения.</w:t>
            </w:r>
          </w:p>
        </w:tc>
      </w:tr>
      <w:tr w:rsidR="00CF6D58" w:rsidRPr="00CF6D58" w14:paraId="1FBE1204" w14:textId="77777777" w:rsidTr="00633BFA">
        <w:tc>
          <w:tcPr>
            <w:tcW w:w="917" w:type="dxa"/>
            <w:vMerge/>
            <w:shd w:val="clear" w:color="auto" w:fill="auto"/>
          </w:tcPr>
          <w:p w14:paraId="4DADB651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1C381546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E94DBB9" w14:textId="77777777" w:rsidR="00CF6D58" w:rsidRPr="00CF6D58" w:rsidRDefault="00CF6D58" w:rsidP="00CF6D5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CF6D58" w:rsidRPr="00CF6D58" w14:paraId="0C0E5C24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59C5D3B5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15579FB2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63A71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06.01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CE587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Сущность гражданско-патриотической позиции, общечеловеческих ценностей;</w:t>
            </w:r>
          </w:p>
        </w:tc>
      </w:tr>
      <w:tr w:rsidR="00CF6D58" w:rsidRPr="00CF6D58" w14:paraId="62243E71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1DF17A5E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53F01ED8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C353C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06.02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326CC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Значимость профессиональной деятельности по профессии.</w:t>
            </w:r>
          </w:p>
        </w:tc>
      </w:tr>
      <w:tr w:rsidR="00CF6D58" w:rsidRPr="00CF6D58" w14:paraId="6195BD6E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237C6931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6DC451B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40182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06.03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ADD39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Стандарты антикоррупционного поведения и  последствия его нарушения</w:t>
            </w:r>
          </w:p>
        </w:tc>
      </w:tr>
      <w:tr w:rsidR="00CF6D58" w:rsidRPr="00CF6D58" w14:paraId="775DF2AA" w14:textId="77777777" w:rsidTr="00633BFA">
        <w:tc>
          <w:tcPr>
            <w:tcW w:w="917" w:type="dxa"/>
            <w:vMerge w:val="restart"/>
            <w:shd w:val="clear" w:color="auto" w:fill="auto"/>
          </w:tcPr>
          <w:p w14:paraId="48910A1D" w14:textId="77777777" w:rsidR="00CF6D58" w:rsidRPr="00CF6D58" w:rsidRDefault="00CF6D58" w:rsidP="00CF6D58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lastRenderedPageBreak/>
              <w:t>ОК 07</w:t>
            </w:r>
          </w:p>
        </w:tc>
        <w:tc>
          <w:tcPr>
            <w:tcW w:w="2549" w:type="dxa"/>
            <w:vMerge w:val="restart"/>
            <w:shd w:val="clear" w:color="auto" w:fill="auto"/>
          </w:tcPr>
          <w:p w14:paraId="7F3DDC9D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</w:t>
            </w:r>
          </w:p>
          <w:p w14:paraId="03456A53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об изменении климата, принципы бережливого производства, эффективно действовать </w:t>
            </w:r>
          </w:p>
          <w:p w14:paraId="190CAC39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в чрезвычайных ситуациях</w:t>
            </w:r>
          </w:p>
        </w:tc>
        <w:tc>
          <w:tcPr>
            <w:tcW w:w="63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637D7C9" w14:textId="77777777" w:rsidR="00CF6D58" w:rsidRPr="00CF6D58" w:rsidRDefault="00CF6D58" w:rsidP="00CF6D5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CF6D58" w:rsidRPr="00CF6D58" w14:paraId="0BE87054" w14:textId="77777777" w:rsidTr="00633BFA">
        <w:trPr>
          <w:trHeight w:val="314"/>
        </w:trPr>
        <w:tc>
          <w:tcPr>
            <w:tcW w:w="917" w:type="dxa"/>
            <w:vMerge/>
            <w:shd w:val="clear" w:color="auto" w:fill="auto"/>
          </w:tcPr>
          <w:p w14:paraId="6A3349E2" w14:textId="77777777" w:rsidR="00CF6D58" w:rsidRPr="00CF6D58" w:rsidRDefault="00CF6D58" w:rsidP="00CF6D58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4CA6531E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23CF94F2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07.01</w:t>
            </w:r>
          </w:p>
        </w:tc>
        <w:tc>
          <w:tcPr>
            <w:tcW w:w="5195" w:type="dxa"/>
            <w:shd w:val="clear" w:color="auto" w:fill="auto"/>
          </w:tcPr>
          <w:p w14:paraId="6D91C2BB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Соблюдать нормы экологической безопасности;</w:t>
            </w:r>
          </w:p>
        </w:tc>
      </w:tr>
      <w:tr w:rsidR="00CF6D58" w:rsidRPr="00CF6D58" w14:paraId="4CC1F7EE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6F2A0BAC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B0EB86D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3EC5F9A6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07.02</w:t>
            </w:r>
          </w:p>
        </w:tc>
        <w:tc>
          <w:tcPr>
            <w:tcW w:w="5195" w:type="dxa"/>
            <w:shd w:val="clear" w:color="auto" w:fill="auto"/>
          </w:tcPr>
          <w:p w14:paraId="4C073D28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Определять направления ресурсосбережения в рамках профессиональной деятельности по профессии, осуществлять работу с соблюдением принципов бережливого производства.</w:t>
            </w:r>
          </w:p>
        </w:tc>
      </w:tr>
      <w:tr w:rsidR="00CF6D58" w:rsidRPr="00CF6D58" w14:paraId="513BCF7C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48513B7A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6F63A53D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5CC700E8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07.03</w:t>
            </w:r>
          </w:p>
        </w:tc>
        <w:tc>
          <w:tcPr>
            <w:tcW w:w="5195" w:type="dxa"/>
            <w:shd w:val="clear" w:color="auto" w:fill="auto"/>
          </w:tcPr>
          <w:p w14:paraId="597AA5E9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CF6D58" w:rsidRPr="00CF6D58" w14:paraId="019C4A0E" w14:textId="77777777" w:rsidTr="00633BFA">
        <w:tc>
          <w:tcPr>
            <w:tcW w:w="917" w:type="dxa"/>
            <w:vMerge/>
            <w:shd w:val="clear" w:color="auto" w:fill="auto"/>
          </w:tcPr>
          <w:p w14:paraId="7E939AD7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FA81F4A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14:paraId="6FC55D61" w14:textId="77777777" w:rsidR="00CF6D58" w:rsidRPr="00CF6D58" w:rsidRDefault="00CF6D58" w:rsidP="00CF6D5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CF6D58" w:rsidRPr="00CF6D58" w14:paraId="236BDE7B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63D19948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AF240B6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3AA97E74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07.01</w:t>
            </w:r>
          </w:p>
        </w:tc>
        <w:tc>
          <w:tcPr>
            <w:tcW w:w="5195" w:type="dxa"/>
            <w:shd w:val="clear" w:color="auto" w:fill="auto"/>
          </w:tcPr>
          <w:p w14:paraId="1364F731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деятельности;</w:t>
            </w:r>
          </w:p>
        </w:tc>
      </w:tr>
      <w:tr w:rsidR="00CF6D58" w:rsidRPr="00CF6D58" w14:paraId="72071383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7C42D9B0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2BA6404E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23FDC47C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07.02</w:t>
            </w:r>
          </w:p>
        </w:tc>
        <w:tc>
          <w:tcPr>
            <w:tcW w:w="5195" w:type="dxa"/>
            <w:shd w:val="clear" w:color="auto" w:fill="auto"/>
          </w:tcPr>
          <w:p w14:paraId="59677BD9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Основные ресурсы, задействованные в профессиональной деятельности;</w:t>
            </w:r>
          </w:p>
        </w:tc>
      </w:tr>
      <w:tr w:rsidR="00CF6D58" w:rsidRPr="00CF6D58" w14:paraId="21FE4FF2" w14:textId="77777777" w:rsidTr="00633BFA">
        <w:trPr>
          <w:trHeight w:val="266"/>
        </w:trPr>
        <w:tc>
          <w:tcPr>
            <w:tcW w:w="917" w:type="dxa"/>
            <w:vMerge/>
            <w:shd w:val="clear" w:color="auto" w:fill="auto"/>
          </w:tcPr>
          <w:p w14:paraId="14848712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B3E8865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69034FC6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07.03</w:t>
            </w:r>
          </w:p>
        </w:tc>
        <w:tc>
          <w:tcPr>
            <w:tcW w:w="5195" w:type="dxa"/>
            <w:shd w:val="clear" w:color="auto" w:fill="auto"/>
          </w:tcPr>
          <w:p w14:paraId="3F184AE7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Пути обеспечения ресурсосбережения.</w:t>
            </w:r>
          </w:p>
        </w:tc>
      </w:tr>
      <w:tr w:rsidR="00CF6D58" w:rsidRPr="00CF6D58" w14:paraId="574748DD" w14:textId="77777777" w:rsidTr="00633BFA">
        <w:trPr>
          <w:trHeight w:val="266"/>
        </w:trPr>
        <w:tc>
          <w:tcPr>
            <w:tcW w:w="917" w:type="dxa"/>
            <w:vMerge/>
            <w:shd w:val="clear" w:color="auto" w:fill="auto"/>
          </w:tcPr>
          <w:p w14:paraId="344DAA17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22831085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191D81D4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07.04</w:t>
            </w:r>
          </w:p>
        </w:tc>
        <w:tc>
          <w:tcPr>
            <w:tcW w:w="5195" w:type="dxa"/>
          </w:tcPr>
          <w:p w14:paraId="1C0A6EBF" w14:textId="77777777" w:rsidR="00CF6D58" w:rsidRPr="00CF6D58" w:rsidRDefault="00CF6D58" w:rsidP="00CF6D58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CF6D58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Принципы бережливого производства.</w:t>
            </w:r>
          </w:p>
        </w:tc>
      </w:tr>
      <w:tr w:rsidR="00CF6D58" w:rsidRPr="00CF6D58" w14:paraId="2712B59B" w14:textId="77777777" w:rsidTr="00633BFA">
        <w:trPr>
          <w:trHeight w:val="266"/>
        </w:trPr>
        <w:tc>
          <w:tcPr>
            <w:tcW w:w="917" w:type="dxa"/>
            <w:vMerge/>
            <w:shd w:val="clear" w:color="auto" w:fill="auto"/>
          </w:tcPr>
          <w:p w14:paraId="64C317F4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2B7AEB65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25A54FEB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07.05</w:t>
            </w:r>
          </w:p>
        </w:tc>
        <w:tc>
          <w:tcPr>
            <w:tcW w:w="5195" w:type="dxa"/>
          </w:tcPr>
          <w:p w14:paraId="51F7B61F" w14:textId="77777777" w:rsidR="00CF6D58" w:rsidRPr="00CF6D58" w:rsidRDefault="00CF6D58" w:rsidP="00CF6D58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CF6D58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Основные направления изменения климатических условий региона.</w:t>
            </w:r>
          </w:p>
        </w:tc>
      </w:tr>
      <w:tr w:rsidR="00CF6D58" w:rsidRPr="00CF6D58" w14:paraId="64F7F864" w14:textId="77777777" w:rsidTr="00633BFA">
        <w:tc>
          <w:tcPr>
            <w:tcW w:w="917" w:type="dxa"/>
            <w:vMerge w:val="restart"/>
            <w:shd w:val="clear" w:color="auto" w:fill="auto"/>
          </w:tcPr>
          <w:p w14:paraId="13CDB5D5" w14:textId="77777777" w:rsidR="00CF6D58" w:rsidRPr="00CF6D58" w:rsidRDefault="00CF6D58" w:rsidP="00CF6D58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ОК 08</w:t>
            </w:r>
          </w:p>
        </w:tc>
        <w:tc>
          <w:tcPr>
            <w:tcW w:w="2549" w:type="dxa"/>
            <w:vMerge w:val="restart"/>
            <w:shd w:val="clear" w:color="auto" w:fill="auto"/>
          </w:tcPr>
          <w:p w14:paraId="55C55A89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Использовать средства физической культуры для сохранения </w:t>
            </w:r>
          </w:p>
          <w:p w14:paraId="0F2F0F6A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и укрепления здоровья </w:t>
            </w:r>
          </w:p>
          <w:p w14:paraId="1B6F2097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в процессе профессиональной деятельности </w:t>
            </w:r>
          </w:p>
          <w:p w14:paraId="1141F47C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и поддержания необходимого уровня физической подготовленности</w:t>
            </w:r>
          </w:p>
        </w:tc>
        <w:tc>
          <w:tcPr>
            <w:tcW w:w="6388" w:type="dxa"/>
            <w:gridSpan w:val="2"/>
            <w:shd w:val="clear" w:color="auto" w:fill="auto"/>
          </w:tcPr>
          <w:p w14:paraId="2A4CF24B" w14:textId="77777777" w:rsidR="00CF6D58" w:rsidRPr="00CF6D58" w:rsidRDefault="00CF6D58" w:rsidP="00CF6D5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CF6D58" w:rsidRPr="00CF6D58" w14:paraId="7C5ECD4C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180109AB" w14:textId="77777777" w:rsidR="00CF6D58" w:rsidRPr="00CF6D58" w:rsidRDefault="00CF6D58" w:rsidP="00CF6D58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ADCA9D4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7E6C1981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Уо 08.01 </w:t>
            </w:r>
          </w:p>
        </w:tc>
        <w:tc>
          <w:tcPr>
            <w:tcW w:w="5195" w:type="dxa"/>
            <w:shd w:val="clear" w:color="auto" w:fill="auto"/>
          </w:tcPr>
          <w:p w14:paraId="141B74DC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</w:tr>
      <w:tr w:rsidR="00CF6D58" w:rsidRPr="00CF6D58" w14:paraId="1A2E2D76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5BF6D159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26CA1D2C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32CDF2A8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08.02</w:t>
            </w:r>
          </w:p>
        </w:tc>
        <w:tc>
          <w:tcPr>
            <w:tcW w:w="5195" w:type="dxa"/>
            <w:shd w:val="clear" w:color="auto" w:fill="auto"/>
          </w:tcPr>
          <w:p w14:paraId="21E2F06C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Применять рациональные приёмы двигательных функций в профессиональной деятельности;</w:t>
            </w:r>
          </w:p>
        </w:tc>
      </w:tr>
      <w:tr w:rsidR="00CF6D58" w:rsidRPr="00CF6D58" w14:paraId="309D10E1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7892D39E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3CD46BD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651FA1B1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08.03</w:t>
            </w:r>
          </w:p>
        </w:tc>
        <w:tc>
          <w:tcPr>
            <w:tcW w:w="5195" w:type="dxa"/>
            <w:shd w:val="clear" w:color="auto" w:fill="auto"/>
          </w:tcPr>
          <w:p w14:paraId="098AE5C3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Пользоваться средствами профилактики перенапряжения характерными для данной профессии.</w:t>
            </w:r>
          </w:p>
        </w:tc>
      </w:tr>
      <w:tr w:rsidR="00CF6D58" w:rsidRPr="00CF6D58" w14:paraId="25B92DBA" w14:textId="77777777" w:rsidTr="00633BFA">
        <w:tc>
          <w:tcPr>
            <w:tcW w:w="917" w:type="dxa"/>
            <w:vMerge/>
            <w:shd w:val="clear" w:color="auto" w:fill="auto"/>
          </w:tcPr>
          <w:p w14:paraId="149D5392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29BB49E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14:paraId="5A6D1486" w14:textId="77777777" w:rsidR="00CF6D58" w:rsidRPr="00CF6D58" w:rsidRDefault="00CF6D58" w:rsidP="00CF6D5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CF6D58" w:rsidRPr="00CF6D58" w14:paraId="4CBEAC1F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4C1BF244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6729EF4C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4ECE1338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08.01</w:t>
            </w:r>
          </w:p>
        </w:tc>
        <w:tc>
          <w:tcPr>
            <w:tcW w:w="5195" w:type="dxa"/>
            <w:shd w:val="clear" w:color="auto" w:fill="auto"/>
          </w:tcPr>
          <w:p w14:paraId="52C438AA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</w:t>
            </w:r>
          </w:p>
        </w:tc>
      </w:tr>
      <w:tr w:rsidR="00CF6D58" w:rsidRPr="00CF6D58" w14:paraId="65AF0224" w14:textId="77777777" w:rsidTr="00633BFA">
        <w:trPr>
          <w:trHeight w:val="156"/>
        </w:trPr>
        <w:tc>
          <w:tcPr>
            <w:tcW w:w="917" w:type="dxa"/>
            <w:vMerge/>
            <w:shd w:val="clear" w:color="auto" w:fill="auto"/>
          </w:tcPr>
          <w:p w14:paraId="49DDFD59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644D223C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7E274F01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08.02</w:t>
            </w:r>
          </w:p>
        </w:tc>
        <w:tc>
          <w:tcPr>
            <w:tcW w:w="5195" w:type="dxa"/>
            <w:shd w:val="clear" w:color="auto" w:fill="auto"/>
          </w:tcPr>
          <w:p w14:paraId="450ED931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Основы здорового образа жизни;</w:t>
            </w:r>
          </w:p>
        </w:tc>
      </w:tr>
      <w:tr w:rsidR="00CF6D58" w:rsidRPr="00CF6D58" w14:paraId="38C5DC86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05F21B03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4030633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7311B0A2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08.03</w:t>
            </w:r>
          </w:p>
        </w:tc>
        <w:tc>
          <w:tcPr>
            <w:tcW w:w="5195" w:type="dxa"/>
            <w:shd w:val="clear" w:color="auto" w:fill="auto"/>
          </w:tcPr>
          <w:p w14:paraId="08B23C74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Условия профессиональной деятельности и зоны риска физического здоровья для профессии;</w:t>
            </w:r>
          </w:p>
        </w:tc>
      </w:tr>
      <w:tr w:rsidR="00CF6D58" w:rsidRPr="00CF6D58" w14:paraId="7A7816A3" w14:textId="77777777" w:rsidTr="00633BFA">
        <w:trPr>
          <w:trHeight w:val="139"/>
        </w:trPr>
        <w:tc>
          <w:tcPr>
            <w:tcW w:w="917" w:type="dxa"/>
            <w:vMerge/>
            <w:shd w:val="clear" w:color="auto" w:fill="auto"/>
          </w:tcPr>
          <w:p w14:paraId="19A9C4DE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20F2375E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0742C5E7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08.04</w:t>
            </w:r>
          </w:p>
        </w:tc>
        <w:tc>
          <w:tcPr>
            <w:tcW w:w="5195" w:type="dxa"/>
            <w:shd w:val="clear" w:color="auto" w:fill="auto"/>
          </w:tcPr>
          <w:p w14:paraId="27AEDD9A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Средства профилактики перенапряжения.</w:t>
            </w:r>
          </w:p>
        </w:tc>
      </w:tr>
      <w:tr w:rsidR="00CF6D58" w:rsidRPr="00CF6D58" w14:paraId="38A7D72F" w14:textId="77777777" w:rsidTr="00633BFA">
        <w:tc>
          <w:tcPr>
            <w:tcW w:w="917" w:type="dxa"/>
            <w:vMerge w:val="restart"/>
            <w:shd w:val="clear" w:color="auto" w:fill="auto"/>
          </w:tcPr>
          <w:p w14:paraId="6C09662B" w14:textId="77777777" w:rsidR="00CF6D58" w:rsidRPr="00CF6D58" w:rsidRDefault="00CF6D58" w:rsidP="00CF6D58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ОК 09</w:t>
            </w:r>
          </w:p>
        </w:tc>
        <w:tc>
          <w:tcPr>
            <w:tcW w:w="2549" w:type="dxa"/>
            <w:vMerge w:val="restart"/>
            <w:shd w:val="clear" w:color="auto" w:fill="auto"/>
          </w:tcPr>
          <w:p w14:paraId="3FA182AC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Пользоваться профессиональной документацией </w:t>
            </w:r>
          </w:p>
          <w:p w14:paraId="321ECE7C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на государственном </w:t>
            </w:r>
          </w:p>
          <w:p w14:paraId="62E44842" w14:textId="77777777" w:rsidR="00CF6D58" w:rsidRPr="00CF6D58" w:rsidRDefault="00CF6D58" w:rsidP="00CF6D58">
            <w:pPr>
              <w:spacing w:after="0" w:line="20" w:lineRule="atLeast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и иностранном языках</w:t>
            </w:r>
          </w:p>
        </w:tc>
        <w:tc>
          <w:tcPr>
            <w:tcW w:w="6388" w:type="dxa"/>
            <w:gridSpan w:val="2"/>
            <w:shd w:val="clear" w:color="auto" w:fill="auto"/>
          </w:tcPr>
          <w:p w14:paraId="6AB4E451" w14:textId="77777777" w:rsidR="00CF6D58" w:rsidRPr="00CF6D58" w:rsidRDefault="00CF6D58" w:rsidP="00CF6D5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CF6D58" w:rsidRPr="00CF6D58" w14:paraId="662D4691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19F70529" w14:textId="77777777" w:rsidR="00CF6D58" w:rsidRPr="00CF6D58" w:rsidRDefault="00CF6D58" w:rsidP="00CF6D58">
            <w:pPr>
              <w:spacing w:after="0" w:line="240" w:lineRule="auto"/>
              <w:ind w:hanging="7"/>
              <w:jc w:val="center"/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48DBCA1" w14:textId="77777777" w:rsidR="00CF6D58" w:rsidRPr="00CF6D58" w:rsidRDefault="00CF6D58" w:rsidP="00CF6D58">
            <w:pPr>
              <w:spacing w:after="0" w:line="240" w:lineRule="auto"/>
              <w:ind w:hanging="7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3C8A31F3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Уо 09.01 </w:t>
            </w:r>
          </w:p>
        </w:tc>
        <w:tc>
          <w:tcPr>
            <w:tcW w:w="5195" w:type="dxa"/>
            <w:shd w:val="clear" w:color="auto" w:fill="auto"/>
          </w:tcPr>
          <w:p w14:paraId="1CAAF95E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CF6D58" w:rsidRPr="00CF6D58" w14:paraId="5A6A7056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71F90416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791EB0E8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2975AA4C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09.02</w:t>
            </w:r>
          </w:p>
        </w:tc>
        <w:tc>
          <w:tcPr>
            <w:tcW w:w="5195" w:type="dxa"/>
            <w:shd w:val="clear" w:color="auto" w:fill="auto"/>
          </w:tcPr>
          <w:p w14:paraId="2212DC62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 xml:space="preserve">Участвовать в диалогах на знакомые общие </w:t>
            </w:r>
          </w:p>
          <w:p w14:paraId="489D6CF9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sz w:val="24"/>
                <w:szCs w:val="24"/>
              </w:rPr>
              <w:t>и профессиональные темы</w:t>
            </w:r>
          </w:p>
        </w:tc>
      </w:tr>
      <w:tr w:rsidR="00CF6D58" w:rsidRPr="00CF6D58" w14:paraId="6E2B7ED3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406471F4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687467E4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54C29641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09.03</w:t>
            </w:r>
          </w:p>
        </w:tc>
        <w:tc>
          <w:tcPr>
            <w:tcW w:w="5195" w:type="dxa"/>
          </w:tcPr>
          <w:p w14:paraId="480B2231" w14:textId="77777777" w:rsidR="00CF6D58" w:rsidRPr="00CF6D58" w:rsidRDefault="00CF6D58" w:rsidP="00CF6D58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CF6D58">
              <w:rPr>
                <w:rFonts w:ascii="Times New Roman" w:eastAsia="Calibri" w:hAnsi="Times New Roman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CF6D58" w:rsidRPr="00CF6D58" w14:paraId="0AAE4B0A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15AD5A5E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6708969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16546301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09.04</w:t>
            </w:r>
          </w:p>
        </w:tc>
        <w:tc>
          <w:tcPr>
            <w:tcW w:w="5195" w:type="dxa"/>
          </w:tcPr>
          <w:p w14:paraId="3E66D962" w14:textId="77777777" w:rsidR="00CF6D58" w:rsidRPr="00CF6D58" w:rsidRDefault="00CF6D58" w:rsidP="00CF6D58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CF6D58">
              <w:rPr>
                <w:rFonts w:ascii="Times New Roman" w:eastAsia="Calibri" w:hAnsi="Times New Roman"/>
                <w:i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</w:tc>
      </w:tr>
      <w:tr w:rsidR="00CF6D58" w:rsidRPr="00CF6D58" w14:paraId="707CAED9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5B816837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0E87FEEB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124B374B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Уо 09.05</w:t>
            </w:r>
          </w:p>
        </w:tc>
        <w:tc>
          <w:tcPr>
            <w:tcW w:w="5195" w:type="dxa"/>
          </w:tcPr>
          <w:p w14:paraId="6A94FB61" w14:textId="77777777" w:rsidR="00CF6D58" w:rsidRPr="00CF6D58" w:rsidRDefault="00CF6D58" w:rsidP="00CF6D58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CF6D58">
              <w:rPr>
                <w:rFonts w:ascii="Times New Roman" w:eastAsia="Calibri" w:hAnsi="Times New Roman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CF6D58" w:rsidRPr="00CF6D58" w14:paraId="0F205E60" w14:textId="77777777" w:rsidTr="00633BFA">
        <w:tc>
          <w:tcPr>
            <w:tcW w:w="917" w:type="dxa"/>
            <w:vMerge/>
            <w:shd w:val="clear" w:color="auto" w:fill="auto"/>
          </w:tcPr>
          <w:p w14:paraId="7A4CA946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6A06D8BD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6388" w:type="dxa"/>
            <w:gridSpan w:val="2"/>
            <w:shd w:val="clear" w:color="auto" w:fill="auto"/>
          </w:tcPr>
          <w:p w14:paraId="23B5C3AC" w14:textId="77777777" w:rsidR="00CF6D58" w:rsidRPr="00CF6D58" w:rsidRDefault="00CF6D58" w:rsidP="00CF6D58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CF6D58" w:rsidRPr="00CF6D58" w14:paraId="36705927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67D147E3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62BFC673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14:paraId="722D14B3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09.01</w:t>
            </w:r>
          </w:p>
        </w:tc>
        <w:tc>
          <w:tcPr>
            <w:tcW w:w="5195" w:type="dxa"/>
          </w:tcPr>
          <w:p w14:paraId="467FF895" w14:textId="77777777" w:rsidR="00CF6D58" w:rsidRPr="00CF6D58" w:rsidRDefault="00CF6D58" w:rsidP="00CF6D58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CF6D58">
              <w:rPr>
                <w:rFonts w:ascii="Times New Roman" w:eastAsia="Calibri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CF6D58" w:rsidRPr="00CF6D58" w14:paraId="2381C3A6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0F18EBA9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4A15789A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14:paraId="34C08D5A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09.02</w:t>
            </w:r>
          </w:p>
        </w:tc>
        <w:tc>
          <w:tcPr>
            <w:tcW w:w="5195" w:type="dxa"/>
          </w:tcPr>
          <w:p w14:paraId="59FB94A1" w14:textId="77777777" w:rsidR="00CF6D58" w:rsidRPr="00CF6D58" w:rsidRDefault="00CF6D58" w:rsidP="00CF6D58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CF6D58">
              <w:rPr>
                <w:rFonts w:ascii="Times New Roman" w:eastAsia="Calibri" w:hAnsi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CF6D58" w:rsidRPr="00CF6D58" w14:paraId="49B36721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443B8501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A6A5F11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14:paraId="1DCDD1A4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09.03</w:t>
            </w:r>
          </w:p>
        </w:tc>
        <w:tc>
          <w:tcPr>
            <w:tcW w:w="5195" w:type="dxa"/>
          </w:tcPr>
          <w:p w14:paraId="7BF03879" w14:textId="77777777" w:rsidR="00CF6D58" w:rsidRPr="00CF6D58" w:rsidRDefault="00CF6D58" w:rsidP="00CF6D58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CF6D58">
              <w:rPr>
                <w:rFonts w:ascii="Times New Roman" w:eastAsia="Calibri" w:hAnsi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CF6D58" w:rsidRPr="00CF6D58" w14:paraId="0BB51665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0288297F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3CAC8BB5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14:paraId="42787CCB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09.04</w:t>
            </w:r>
          </w:p>
        </w:tc>
        <w:tc>
          <w:tcPr>
            <w:tcW w:w="5195" w:type="dxa"/>
          </w:tcPr>
          <w:p w14:paraId="235840A7" w14:textId="77777777" w:rsidR="00CF6D58" w:rsidRPr="00CF6D58" w:rsidRDefault="00CF6D58" w:rsidP="00CF6D58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</w:rPr>
            </w:pPr>
            <w:r w:rsidRPr="00CF6D58">
              <w:rPr>
                <w:rFonts w:ascii="Times New Roman" w:eastAsia="Calibri" w:hAnsi="Times New Roman"/>
                <w:iCs/>
                <w:sz w:val="24"/>
                <w:szCs w:val="24"/>
              </w:rPr>
              <w:t>Особенности произношения</w:t>
            </w:r>
          </w:p>
        </w:tc>
      </w:tr>
      <w:tr w:rsidR="00CF6D58" w:rsidRPr="00CF6D58" w14:paraId="24593CFD" w14:textId="77777777" w:rsidTr="00633BFA">
        <w:trPr>
          <w:trHeight w:val="567"/>
        </w:trPr>
        <w:tc>
          <w:tcPr>
            <w:tcW w:w="917" w:type="dxa"/>
            <w:vMerge/>
            <w:shd w:val="clear" w:color="auto" w:fill="auto"/>
          </w:tcPr>
          <w:p w14:paraId="3D28DE5C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63E735B4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</w:tcPr>
          <w:p w14:paraId="380422C4" w14:textId="77777777" w:rsidR="00CF6D58" w:rsidRPr="00CF6D58" w:rsidRDefault="00CF6D58" w:rsidP="00CF6D5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CF6D58">
              <w:rPr>
                <w:rFonts w:ascii="Times New Roman" w:eastAsia="MS Mincho" w:hAnsi="Times New Roman"/>
                <w:i/>
                <w:sz w:val="24"/>
                <w:szCs w:val="24"/>
              </w:rPr>
              <w:t>Зо 09.05</w:t>
            </w:r>
          </w:p>
        </w:tc>
        <w:tc>
          <w:tcPr>
            <w:tcW w:w="5195" w:type="dxa"/>
          </w:tcPr>
          <w:p w14:paraId="11B69405" w14:textId="77777777" w:rsidR="00CF6D58" w:rsidRPr="00CF6D58" w:rsidRDefault="00CF6D58" w:rsidP="00CF6D58">
            <w:pPr>
              <w:suppressAutoHyphens/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CF6D58">
              <w:rPr>
                <w:rFonts w:ascii="Times New Roman" w:eastAsia="Calibri" w:hAnsi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14:paraId="58F82F7B" w14:textId="77777777" w:rsidR="00CF6D58" w:rsidRPr="00360CF6" w:rsidRDefault="00CF6D58" w:rsidP="00360CF6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</w:p>
    <w:p w14:paraId="23DF30AA" w14:textId="77777777" w:rsidR="00CF6D58" w:rsidRPr="00CF6D58" w:rsidRDefault="00CF6D58" w:rsidP="00CF6D58">
      <w:pPr>
        <w:keepNext/>
        <w:spacing w:after="60" w:line="240" w:lineRule="auto"/>
        <w:ind w:firstLine="660"/>
        <w:jc w:val="both"/>
        <w:outlineLvl w:val="1"/>
        <w:rPr>
          <w:rFonts w:ascii="Times New Roman" w:eastAsia="Calibri" w:hAnsi="Times New Roman"/>
          <w:sz w:val="24"/>
          <w:szCs w:val="24"/>
        </w:rPr>
      </w:pPr>
      <w:r w:rsidRPr="00CF6D58">
        <w:rPr>
          <w:rFonts w:ascii="Times New Roman" w:eastAsia="Calibri" w:hAnsi="Times New Roman"/>
          <w:sz w:val="24"/>
          <w:szCs w:val="24"/>
        </w:rPr>
        <w:t xml:space="preserve">1.2.2. Перечень профессиональных компетенций </w:t>
      </w:r>
    </w:p>
    <w:p w14:paraId="44AEB351" w14:textId="77777777" w:rsidR="00D11B60" w:rsidRPr="0013620F" w:rsidRDefault="00D11B60" w:rsidP="00994E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978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253"/>
        <w:gridCol w:w="4252"/>
      </w:tblGrid>
      <w:tr w:rsidR="00CF6D58" w:rsidRPr="00CF6D58" w14:paraId="01ADD709" w14:textId="77777777" w:rsidTr="00CF6D58">
        <w:trPr>
          <w:trHeight w:val="431"/>
        </w:trPr>
        <w:tc>
          <w:tcPr>
            <w:tcW w:w="1276" w:type="dxa"/>
          </w:tcPr>
          <w:p w14:paraId="229EE8E1" w14:textId="7BF18B3C" w:rsidR="00CF6D58" w:rsidRPr="00CF6D58" w:rsidRDefault="00CF6D58" w:rsidP="00CF6D58">
            <w:pPr>
              <w:spacing w:after="0" w:line="242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CF6D58">
              <w:rPr>
                <w:rFonts w:ascii="Times New Roman" w:hAnsi="Times New Roman"/>
                <w:sz w:val="24"/>
                <w:szCs w:val="24"/>
              </w:rPr>
              <w:t>Код ПК</w:t>
            </w:r>
          </w:p>
        </w:tc>
        <w:tc>
          <w:tcPr>
            <w:tcW w:w="4253" w:type="dxa"/>
          </w:tcPr>
          <w:p w14:paraId="4558C040" w14:textId="77777777" w:rsidR="00CF6D58" w:rsidRPr="00CF6D58" w:rsidRDefault="00CF6D58" w:rsidP="00CF6D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D58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252" w:type="dxa"/>
          </w:tcPr>
          <w:p w14:paraId="78D44025" w14:textId="77777777" w:rsidR="00CF6D58" w:rsidRPr="00CF6D58" w:rsidRDefault="00CF6D58" w:rsidP="00CF6D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D58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CF6D58" w:rsidRPr="00CF6D58" w14:paraId="3BFD0CBD" w14:textId="77777777" w:rsidTr="00CF6D58">
        <w:trPr>
          <w:trHeight w:val="1408"/>
        </w:trPr>
        <w:tc>
          <w:tcPr>
            <w:tcW w:w="1276" w:type="dxa"/>
          </w:tcPr>
          <w:p w14:paraId="051F3709" w14:textId="77777777" w:rsidR="00CF6D58" w:rsidRPr="00CF6D58" w:rsidRDefault="00CF6D58" w:rsidP="00CF6D58">
            <w:pPr>
              <w:spacing w:after="0" w:line="251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6D58">
              <w:rPr>
                <w:rFonts w:ascii="Times New Roman" w:hAnsi="Times New Roman"/>
                <w:sz w:val="24"/>
                <w:szCs w:val="24"/>
                <w:lang w:val="ru-RU"/>
              </w:rPr>
              <w:t>ПК 1.1-1.4</w:t>
            </w:r>
          </w:p>
          <w:p w14:paraId="198F01AE" w14:textId="77777777" w:rsidR="00CF6D58" w:rsidRPr="00CF6D58" w:rsidRDefault="00CF6D58" w:rsidP="00CF6D58">
            <w:pPr>
              <w:spacing w:after="0" w:line="251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6D58">
              <w:rPr>
                <w:rFonts w:ascii="Times New Roman" w:hAnsi="Times New Roman"/>
                <w:sz w:val="24"/>
                <w:szCs w:val="24"/>
                <w:lang w:val="ru-RU"/>
              </w:rPr>
              <w:t>ПК 2.1-2.8</w:t>
            </w:r>
          </w:p>
          <w:p w14:paraId="1E403D88" w14:textId="77777777" w:rsidR="00CF6D58" w:rsidRPr="00CF6D58" w:rsidRDefault="00CF6D58" w:rsidP="00CF6D58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6D58">
              <w:rPr>
                <w:rFonts w:ascii="Times New Roman" w:hAnsi="Times New Roman"/>
                <w:sz w:val="24"/>
                <w:szCs w:val="24"/>
                <w:lang w:val="ru-RU"/>
              </w:rPr>
              <w:t>ПК 3.1-3.7</w:t>
            </w:r>
          </w:p>
          <w:p w14:paraId="21854005" w14:textId="77777777" w:rsidR="00CF6D58" w:rsidRPr="00CF6D58" w:rsidRDefault="00CF6D58" w:rsidP="00CF6D58">
            <w:pPr>
              <w:spacing w:after="0" w:line="251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6D58">
              <w:rPr>
                <w:rFonts w:ascii="Times New Roman" w:hAnsi="Times New Roman"/>
                <w:sz w:val="24"/>
                <w:szCs w:val="24"/>
                <w:lang w:val="ru-RU"/>
              </w:rPr>
              <w:t>ПК 4.1-4.6</w:t>
            </w:r>
          </w:p>
          <w:p w14:paraId="0FF5C517" w14:textId="77777777" w:rsidR="00CF6D58" w:rsidRPr="00CF6D58" w:rsidRDefault="00CF6D58" w:rsidP="00CF6D58">
            <w:pPr>
              <w:spacing w:after="0" w:line="251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6D58">
              <w:rPr>
                <w:rFonts w:ascii="Times New Roman" w:hAnsi="Times New Roman"/>
                <w:sz w:val="24"/>
                <w:szCs w:val="24"/>
                <w:lang w:val="ru-RU"/>
              </w:rPr>
              <w:t>ПК 5.1-5.6</w:t>
            </w:r>
          </w:p>
          <w:p w14:paraId="6296C734" w14:textId="77777777" w:rsidR="00CF6D58" w:rsidRPr="00CF6D58" w:rsidRDefault="00CF6D58" w:rsidP="00CF6D58">
            <w:pPr>
              <w:spacing w:after="0" w:line="252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6D58">
              <w:rPr>
                <w:rFonts w:ascii="Times New Roman" w:hAnsi="Times New Roman"/>
                <w:sz w:val="24"/>
                <w:szCs w:val="24"/>
                <w:lang w:val="ru-RU"/>
              </w:rPr>
              <w:t>ПК 6.1-6.4</w:t>
            </w:r>
          </w:p>
          <w:p w14:paraId="7CF8FB48" w14:textId="77777777" w:rsidR="00CF6D58" w:rsidRPr="00CF6D58" w:rsidRDefault="00CF6D58" w:rsidP="00CF6D58">
            <w:pPr>
              <w:spacing w:after="0" w:line="252" w:lineRule="exact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76CCEF2A" w14:textId="77777777" w:rsidR="00CF6D58" w:rsidRPr="00CF6D58" w:rsidRDefault="00CF6D58" w:rsidP="00CF6D58">
            <w:pPr>
              <w:tabs>
                <w:tab w:val="left" w:pos="2983"/>
              </w:tabs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6D58">
              <w:rPr>
                <w:rFonts w:ascii="Times New Roman" w:hAnsi="Times New Roman"/>
                <w:sz w:val="24"/>
                <w:szCs w:val="24"/>
                <w:lang w:val="ru-RU"/>
              </w:rPr>
              <w:t>-выявлять опасные и вредные производственные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  <w:p w14:paraId="2F0021C2" w14:textId="77777777" w:rsidR="00CF6D58" w:rsidRPr="00CF6D58" w:rsidRDefault="00CF6D58" w:rsidP="00CF6D58">
            <w:pPr>
              <w:spacing w:after="0" w:line="237" w:lineRule="auto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6D58">
              <w:rPr>
                <w:rFonts w:ascii="Times New Roman" w:hAnsi="Times New Roman"/>
                <w:sz w:val="24"/>
                <w:szCs w:val="24"/>
                <w:lang w:val="ru-RU"/>
              </w:rPr>
              <w:t>-использовать средства коллективной и индивидуальной защиты в соответствии с характером выполняемой профессиональной деятельности;</w:t>
            </w:r>
          </w:p>
          <w:p w14:paraId="331BE0ED" w14:textId="77777777" w:rsidR="00CF6D58" w:rsidRPr="00CF6D58" w:rsidRDefault="00CF6D58" w:rsidP="00CF6D58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6D58">
              <w:rPr>
                <w:rFonts w:ascii="Times New Roman" w:hAnsi="Times New Roman"/>
                <w:sz w:val="24"/>
                <w:szCs w:val="24"/>
                <w:lang w:val="ru-RU"/>
              </w:rPr>
              <w:t>-участвовать в аттестации рабочих мест по условиям труда, в т. ч. оценивать условия труда и уровень травмобезопасности;</w:t>
            </w:r>
          </w:p>
          <w:p w14:paraId="4F90A895" w14:textId="77777777" w:rsidR="00CF6D58" w:rsidRPr="00CF6D58" w:rsidRDefault="00CF6D58" w:rsidP="00CF6D58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6D58">
              <w:rPr>
                <w:rFonts w:ascii="Times New Roman" w:hAnsi="Times New Roman"/>
                <w:sz w:val="24"/>
                <w:szCs w:val="24"/>
                <w:lang w:val="ru-RU"/>
              </w:rPr>
              <w:t>-проводить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</w:t>
            </w:r>
          </w:p>
          <w:p w14:paraId="7BA036B7" w14:textId="77777777" w:rsidR="00CF6D58" w:rsidRPr="00CF6D58" w:rsidRDefault="00CF6D58" w:rsidP="00CF6D58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6D58">
              <w:rPr>
                <w:rFonts w:ascii="Times New Roman" w:hAnsi="Times New Roman"/>
                <w:sz w:val="24"/>
                <w:szCs w:val="24"/>
                <w:lang w:val="ru-RU"/>
              </w:rPr>
              <w:t>-разъяснять подчиненным работникам (персоналу) содержание установленных требований охраны труда;</w:t>
            </w:r>
          </w:p>
          <w:p w14:paraId="4C5FFB79" w14:textId="77777777" w:rsidR="00CF6D58" w:rsidRPr="00CF6D58" w:rsidRDefault="00CF6D58" w:rsidP="00CF6D58">
            <w:pPr>
              <w:spacing w:after="0" w:line="242" w:lineRule="auto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6D5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-вырабатывать и контролировать навыки, необходимые для достижения </w:t>
            </w:r>
            <w:r w:rsidRPr="00CF6D5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требуемого уровня безопасности труда;</w:t>
            </w:r>
          </w:p>
          <w:p w14:paraId="193F2780" w14:textId="77777777" w:rsidR="00CF6D58" w:rsidRPr="00CF6D58" w:rsidRDefault="00CF6D58" w:rsidP="00CF6D58">
            <w:pPr>
              <w:spacing w:after="0" w:line="246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6D58">
              <w:rPr>
                <w:rFonts w:ascii="Times New Roman" w:hAnsi="Times New Roman"/>
                <w:sz w:val="24"/>
                <w:szCs w:val="24"/>
                <w:lang w:val="ru-RU"/>
              </w:rPr>
              <w:t>ести документацию установленного образца по</w:t>
            </w:r>
          </w:p>
          <w:p w14:paraId="26DB2B79" w14:textId="77777777" w:rsidR="00CF6D58" w:rsidRPr="00CF6D58" w:rsidRDefault="00CF6D58" w:rsidP="00CF6D58">
            <w:pPr>
              <w:spacing w:after="0" w:line="250" w:lineRule="exact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6D58">
              <w:rPr>
                <w:rFonts w:ascii="Times New Roman" w:hAnsi="Times New Roman"/>
                <w:sz w:val="24"/>
                <w:szCs w:val="24"/>
                <w:lang w:val="ru-RU"/>
              </w:rPr>
              <w:t>охране труда, соблюдать сроки ее заполнения и условия хранения</w:t>
            </w:r>
          </w:p>
        </w:tc>
        <w:tc>
          <w:tcPr>
            <w:tcW w:w="4252" w:type="dxa"/>
          </w:tcPr>
          <w:p w14:paraId="411F8FDB" w14:textId="77777777" w:rsidR="00CF6D58" w:rsidRPr="00CF6D58" w:rsidRDefault="00CF6D58" w:rsidP="00CF6D58">
            <w:pPr>
              <w:spacing w:after="0" w:line="237" w:lineRule="auto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6D5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-системы управления охраной труда в организации;</w:t>
            </w:r>
          </w:p>
          <w:p w14:paraId="72DEA8A9" w14:textId="77777777" w:rsidR="00CF6D58" w:rsidRPr="00CF6D58" w:rsidRDefault="00CF6D58" w:rsidP="00CF6D58">
            <w:pPr>
              <w:tabs>
                <w:tab w:val="left" w:pos="1679"/>
                <w:tab w:val="left" w:pos="1964"/>
                <w:tab w:val="left" w:pos="2769"/>
                <w:tab w:val="left" w:pos="2864"/>
                <w:tab w:val="left" w:pos="3449"/>
              </w:tabs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6D58">
              <w:rPr>
                <w:rFonts w:ascii="Times New Roman" w:hAnsi="Times New Roman"/>
                <w:sz w:val="24"/>
                <w:szCs w:val="24"/>
                <w:lang w:val="ru-RU"/>
              </w:rPr>
              <w:t>-законы и иные нормативные правовые акты, содержащие государственные  нормативные требования  охраны   труда, распространяющиеся на деятельность организации;</w:t>
            </w:r>
          </w:p>
          <w:p w14:paraId="62F94F02" w14:textId="77777777" w:rsidR="00CF6D58" w:rsidRPr="00CF6D58" w:rsidRDefault="00CF6D58" w:rsidP="00CF6D58">
            <w:pPr>
              <w:spacing w:after="0" w:line="242" w:lineRule="auto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6D58">
              <w:rPr>
                <w:rFonts w:ascii="Times New Roman" w:hAnsi="Times New Roman"/>
                <w:sz w:val="24"/>
                <w:szCs w:val="24"/>
                <w:lang w:val="ru-RU"/>
              </w:rPr>
              <w:t>-обязанности работников в области охраны труда;</w:t>
            </w:r>
          </w:p>
          <w:p w14:paraId="1158E40F" w14:textId="77777777" w:rsidR="00CF6D58" w:rsidRPr="00CF6D58" w:rsidRDefault="00CF6D58" w:rsidP="00CF6D58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6D58">
              <w:rPr>
                <w:rFonts w:ascii="Times New Roman" w:hAnsi="Times New Roman"/>
                <w:sz w:val="24"/>
                <w:szCs w:val="24"/>
                <w:lang w:val="ru-RU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14:paraId="1A31CF3F" w14:textId="77777777" w:rsidR="00CF6D58" w:rsidRPr="00CF6D58" w:rsidRDefault="00CF6D58" w:rsidP="00CF6D58">
            <w:pPr>
              <w:tabs>
                <w:tab w:val="left" w:pos="2429"/>
                <w:tab w:val="left" w:pos="2864"/>
              </w:tabs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6D58">
              <w:rPr>
                <w:rFonts w:ascii="Times New Roman" w:hAnsi="Times New Roman"/>
                <w:sz w:val="24"/>
                <w:szCs w:val="24"/>
                <w:lang w:val="ru-RU"/>
              </w:rPr>
              <w:t>-возможные 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14:paraId="03E8556B" w14:textId="77777777" w:rsidR="00CF6D58" w:rsidRPr="00CF6D58" w:rsidRDefault="00CF6D58" w:rsidP="00CF6D58">
            <w:pPr>
              <w:tabs>
                <w:tab w:val="left" w:pos="2749"/>
              </w:tabs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6D58">
              <w:rPr>
                <w:rFonts w:ascii="Times New Roman" w:hAnsi="Times New Roman"/>
                <w:sz w:val="24"/>
                <w:szCs w:val="24"/>
                <w:lang w:val="ru-RU"/>
              </w:rPr>
              <w:t>-порядок и периодичность инструктирования подчиненных работников (персонала);</w:t>
            </w:r>
          </w:p>
          <w:p w14:paraId="03219FD3" w14:textId="77777777" w:rsidR="00CF6D58" w:rsidRPr="00CF6D58" w:rsidRDefault="00CF6D58" w:rsidP="00CF6D58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6D58">
              <w:rPr>
                <w:rFonts w:ascii="Times New Roman" w:hAnsi="Times New Roman"/>
                <w:sz w:val="24"/>
                <w:szCs w:val="24"/>
                <w:lang w:val="ru-RU"/>
              </w:rPr>
              <w:t>-порядок хранения и использования средств коллективной и индивидуальной защиты</w:t>
            </w:r>
          </w:p>
        </w:tc>
      </w:tr>
    </w:tbl>
    <w:p w14:paraId="7E23B3EF" w14:textId="77777777" w:rsidR="002A5FC5" w:rsidRDefault="002A5FC5" w:rsidP="002A5FC5">
      <w:pPr>
        <w:jc w:val="both"/>
        <w:rPr>
          <w:rFonts w:ascii="Times New Roman" w:hAnsi="Times New Roman"/>
          <w:b/>
          <w:sz w:val="24"/>
          <w:szCs w:val="24"/>
        </w:rPr>
      </w:pPr>
    </w:p>
    <w:p w14:paraId="668BAC92" w14:textId="77777777" w:rsidR="00C16262" w:rsidRDefault="00C16262" w:rsidP="00C162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76839A7" w14:textId="77777777"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47882A1" w14:textId="77777777"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E380E7C" w14:textId="77777777" w:rsidR="00C16262" w:rsidRDefault="00C16262" w:rsidP="00C1626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790AD7E" w14:textId="77777777" w:rsidR="00F80DF2" w:rsidRDefault="00F80DF2" w:rsidP="00F80DF2">
      <w:pPr>
        <w:rPr>
          <w:rFonts w:ascii="Times New Roman" w:hAnsi="Times New Roman"/>
          <w:sz w:val="28"/>
          <w:szCs w:val="28"/>
        </w:rPr>
      </w:pPr>
    </w:p>
    <w:p w14:paraId="3CDA709D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7661DAE0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3BC71199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5D00FF16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59767AD5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5E914FC7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49B4F3CE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3B0EBECE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78A7F63C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7A8A3132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4921B922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71C27DE9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425468C1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2B952533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697B3409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234C40E6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40C1A046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12B11A1D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4E9044DE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43C1D512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7576655E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73D03B10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686965AD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63F752CC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34271CAD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6DB4D61E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584E3F78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26794E20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0019EC9D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20319728" w14:textId="77777777" w:rsidR="00633BFA" w:rsidRDefault="00633BFA" w:rsidP="00633BFA">
      <w:pPr>
        <w:spacing w:after="0" w:line="240" w:lineRule="auto"/>
        <w:ind w:left="567"/>
        <w:rPr>
          <w:rFonts w:ascii="Times New Roman" w:eastAsia="MS Mincho" w:hAnsi="Times New Roman"/>
          <w:sz w:val="24"/>
          <w:szCs w:val="24"/>
        </w:rPr>
      </w:pPr>
    </w:p>
    <w:p w14:paraId="045CC41F" w14:textId="77777777" w:rsidR="00F80DF2" w:rsidRDefault="00F80DF2" w:rsidP="00633BFA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  <w:sectPr w:rsidR="00F80DF2" w:rsidSect="00360CF6">
          <w:pgSz w:w="11906" w:h="16838"/>
          <w:pgMar w:top="1134" w:right="851" w:bottom="1134" w:left="1701" w:header="709" w:footer="709" w:gutter="0"/>
          <w:cols w:space="720"/>
          <w:docGrid w:linePitch="299"/>
        </w:sectPr>
      </w:pPr>
    </w:p>
    <w:tbl>
      <w:tblPr>
        <w:tblStyle w:val="ae"/>
        <w:tblW w:w="4926" w:type="pct"/>
        <w:tblLook w:val="04A0" w:firstRow="1" w:lastRow="0" w:firstColumn="1" w:lastColumn="0" w:noHBand="0" w:noVBand="1"/>
      </w:tblPr>
      <w:tblGrid>
        <w:gridCol w:w="1497"/>
        <w:gridCol w:w="12790"/>
      </w:tblGrid>
      <w:tr w:rsidR="00633BFA" w:rsidRPr="00F80DF2" w14:paraId="54200872" w14:textId="77777777" w:rsidTr="00633BFA">
        <w:trPr>
          <w:trHeight w:val="428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92A3AD7" w14:textId="05D3EA22" w:rsidR="00633BFA" w:rsidRPr="00633BFA" w:rsidRDefault="00633BFA" w:rsidP="00633BFA">
            <w:pPr>
              <w:spacing w:after="0" w:line="240" w:lineRule="auto"/>
              <w:ind w:left="567"/>
              <w:rPr>
                <w:rFonts w:ascii="Times New Roman" w:eastAsia="MS Mincho" w:hAnsi="Times New Roman"/>
                <w:sz w:val="24"/>
                <w:szCs w:val="24"/>
              </w:rPr>
            </w:pPr>
            <w:r w:rsidRPr="00633BFA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>1.1.3. Перечень целевых ориентиров воспитания выпускников образовательной организации, реализующей программы СПО</w:t>
            </w:r>
          </w:p>
        </w:tc>
      </w:tr>
      <w:tr w:rsidR="00F80DF2" w:rsidRPr="00F80DF2" w14:paraId="28C543B2" w14:textId="77777777" w:rsidTr="00633BFA">
        <w:trPr>
          <w:trHeight w:val="420"/>
        </w:trPr>
        <w:tc>
          <w:tcPr>
            <w:tcW w:w="5000" w:type="pct"/>
            <w:gridSpan w:val="2"/>
          </w:tcPr>
          <w:p w14:paraId="75DC8AC9" w14:textId="77777777" w:rsidR="00F80DF2" w:rsidRPr="00F80DF2" w:rsidRDefault="00F80DF2" w:rsidP="00633BFA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Инвариантные целевые ориентиры программы воспитания </w:t>
            </w:r>
          </w:p>
        </w:tc>
      </w:tr>
      <w:tr w:rsidR="00F80DF2" w:rsidRPr="00F80DF2" w14:paraId="17CD6068" w14:textId="77777777" w:rsidTr="00360CF6">
        <w:tc>
          <w:tcPr>
            <w:tcW w:w="524" w:type="pct"/>
          </w:tcPr>
          <w:p w14:paraId="32C2D51D" w14:textId="77777777" w:rsidR="00F80DF2" w:rsidRPr="00F80DF2" w:rsidRDefault="00F80DF2" w:rsidP="00633BFA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</w:t>
            </w:r>
          </w:p>
        </w:tc>
        <w:tc>
          <w:tcPr>
            <w:tcW w:w="4476" w:type="pct"/>
          </w:tcPr>
          <w:p w14:paraId="77767E04" w14:textId="77777777" w:rsidR="00F80DF2" w:rsidRPr="00F80DF2" w:rsidRDefault="00F80DF2" w:rsidP="00633BFA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F80DF2" w:rsidRPr="00F80DF2" w14:paraId="0F770576" w14:textId="77777777" w:rsidTr="00360CF6">
        <w:tc>
          <w:tcPr>
            <w:tcW w:w="524" w:type="pct"/>
          </w:tcPr>
          <w:p w14:paraId="74EC09AF" w14:textId="77777777" w:rsidR="00F80DF2" w:rsidRPr="00F80DF2" w:rsidRDefault="00F80DF2" w:rsidP="00633BFA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ЦОФВ</w:t>
            </w:r>
          </w:p>
        </w:tc>
        <w:tc>
          <w:tcPr>
            <w:tcW w:w="4476" w:type="pct"/>
          </w:tcPr>
          <w:p w14:paraId="1E3C6EE5" w14:textId="77777777" w:rsidR="00F80DF2" w:rsidRPr="00F80DF2" w:rsidRDefault="00F80DF2" w:rsidP="00633BFA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80DF2" w:rsidRPr="00F80DF2" w14:paraId="149F8931" w14:textId="77777777" w:rsidTr="00360CF6">
        <w:tc>
          <w:tcPr>
            <w:tcW w:w="524" w:type="pct"/>
          </w:tcPr>
          <w:p w14:paraId="0CAAE671" w14:textId="77777777" w:rsidR="00F80DF2" w:rsidRPr="00F80DF2" w:rsidRDefault="00F80DF2" w:rsidP="00633BFA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ЦОФВ.2.</w:t>
            </w:r>
          </w:p>
        </w:tc>
        <w:tc>
          <w:tcPr>
            <w:tcW w:w="4476" w:type="pct"/>
          </w:tcPr>
          <w:p w14:paraId="13573BD8" w14:textId="77777777" w:rsidR="00F80DF2" w:rsidRPr="00F80DF2" w:rsidRDefault="00F80DF2" w:rsidP="00633BFA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F80DF2" w:rsidRPr="00F80DF2" w14:paraId="7EE7E298" w14:textId="77777777" w:rsidTr="00360CF6">
        <w:tc>
          <w:tcPr>
            <w:tcW w:w="524" w:type="pct"/>
          </w:tcPr>
          <w:p w14:paraId="3F8CBCCD" w14:textId="77777777" w:rsidR="00F80DF2" w:rsidRPr="00F80DF2" w:rsidRDefault="00F80DF2" w:rsidP="00633BFA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ЦОФВ.5.</w:t>
            </w:r>
          </w:p>
        </w:tc>
        <w:tc>
          <w:tcPr>
            <w:tcW w:w="4476" w:type="pct"/>
          </w:tcPr>
          <w:p w14:paraId="1533CA63" w14:textId="77777777" w:rsidR="00F80DF2" w:rsidRPr="00F80DF2" w:rsidRDefault="00F80DF2" w:rsidP="00633BFA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Демонстрирующий навыки рефлексии своего состояния (физического, эмоционального, психологического), понимания состояния других людей</w:t>
            </w:r>
          </w:p>
        </w:tc>
      </w:tr>
      <w:tr w:rsidR="00F80DF2" w:rsidRPr="00F80DF2" w14:paraId="21E9440F" w14:textId="77777777" w:rsidTr="00360CF6">
        <w:tc>
          <w:tcPr>
            <w:tcW w:w="524" w:type="pct"/>
          </w:tcPr>
          <w:p w14:paraId="3BE2B769" w14:textId="77777777" w:rsidR="00F80DF2" w:rsidRPr="00F80DF2" w:rsidRDefault="00F80DF2" w:rsidP="00633BFA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bCs/>
                <w:sz w:val="24"/>
                <w:szCs w:val="24"/>
              </w:rPr>
              <w:t>ЦОФВ.7.</w:t>
            </w:r>
          </w:p>
        </w:tc>
        <w:tc>
          <w:tcPr>
            <w:tcW w:w="4476" w:type="pct"/>
          </w:tcPr>
          <w:p w14:paraId="03A311A9" w14:textId="77777777" w:rsidR="00F80DF2" w:rsidRPr="00F80DF2" w:rsidRDefault="00F80DF2" w:rsidP="00633BFA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0DF2">
              <w:rPr>
                <w:rFonts w:ascii="Times New Roman" w:hAnsi="Times New Roman" w:cs="Times New Roman"/>
                <w:sz w:val="24"/>
                <w:szCs w:val="24"/>
              </w:rPr>
              <w:t>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</w:tbl>
    <w:p w14:paraId="6CF67E94" w14:textId="77777777" w:rsidR="00F80DF2" w:rsidRDefault="00F80DF2" w:rsidP="00F80DF2">
      <w:pPr>
        <w:rPr>
          <w:rFonts w:ascii="Times New Roman" w:hAnsi="Times New Roman"/>
          <w:sz w:val="28"/>
          <w:szCs w:val="28"/>
        </w:rPr>
        <w:sectPr w:rsidR="00F80DF2" w:rsidSect="00633BFA">
          <w:pgSz w:w="16838" w:h="11906" w:orient="landscape"/>
          <w:pgMar w:top="1134" w:right="851" w:bottom="1134" w:left="1701" w:header="709" w:footer="709" w:gutter="0"/>
          <w:cols w:space="720"/>
          <w:docGrid w:linePitch="299"/>
        </w:sectPr>
      </w:pPr>
    </w:p>
    <w:p w14:paraId="4762F58B" w14:textId="220C1E1B" w:rsidR="00D11B60" w:rsidRDefault="00D11B60" w:rsidP="00994E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45EBC1FB" w14:textId="77777777" w:rsidR="00633BFA" w:rsidRPr="0013620F" w:rsidRDefault="00633BFA" w:rsidP="00994E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72A00D" w14:textId="77777777"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50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3"/>
        <w:gridCol w:w="944"/>
      </w:tblGrid>
      <w:tr w:rsidR="00D11B60" w:rsidRPr="0013620F" w14:paraId="5A156EA2" w14:textId="77777777" w:rsidTr="00491596">
        <w:trPr>
          <w:trHeight w:val="490"/>
        </w:trPr>
        <w:tc>
          <w:tcPr>
            <w:tcW w:w="4453" w:type="pct"/>
            <w:vAlign w:val="center"/>
          </w:tcPr>
          <w:p w14:paraId="5A72E24C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547" w:type="pct"/>
            <w:vAlign w:val="center"/>
          </w:tcPr>
          <w:p w14:paraId="7E77EEE9" w14:textId="12015672" w:rsidR="00D11B60" w:rsidRPr="0013620F" w:rsidRDefault="00633BFA" w:rsidP="00491596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11B60" w:rsidRPr="0013620F" w14:paraId="183CB70B" w14:textId="77777777" w:rsidTr="00491596">
        <w:trPr>
          <w:trHeight w:val="490"/>
        </w:trPr>
        <w:tc>
          <w:tcPr>
            <w:tcW w:w="4453" w:type="pct"/>
            <w:vAlign w:val="center"/>
          </w:tcPr>
          <w:p w14:paraId="03421EC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547" w:type="pct"/>
            <w:vAlign w:val="center"/>
          </w:tcPr>
          <w:p w14:paraId="1AA3C80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32</w:t>
            </w:r>
          </w:p>
        </w:tc>
      </w:tr>
      <w:tr w:rsidR="00D11B60" w:rsidRPr="0013620F" w14:paraId="1118295A" w14:textId="77777777" w:rsidTr="00491596">
        <w:trPr>
          <w:trHeight w:val="490"/>
        </w:trPr>
        <w:tc>
          <w:tcPr>
            <w:tcW w:w="4453" w:type="pct"/>
            <w:vAlign w:val="center"/>
          </w:tcPr>
          <w:p w14:paraId="6C46E1F5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547" w:type="pct"/>
            <w:vAlign w:val="center"/>
          </w:tcPr>
          <w:p w14:paraId="7657605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32</w:t>
            </w:r>
          </w:p>
        </w:tc>
      </w:tr>
      <w:tr w:rsidR="00D11B60" w:rsidRPr="0013620F" w14:paraId="2EEB968E" w14:textId="77777777" w:rsidTr="00491596">
        <w:trPr>
          <w:trHeight w:val="490"/>
        </w:trPr>
        <w:tc>
          <w:tcPr>
            <w:tcW w:w="5000" w:type="pct"/>
            <w:gridSpan w:val="2"/>
            <w:vAlign w:val="center"/>
          </w:tcPr>
          <w:p w14:paraId="66F70E47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D11B60" w:rsidRPr="0013620F" w14:paraId="1343E5AD" w14:textId="77777777" w:rsidTr="00491596">
        <w:trPr>
          <w:trHeight w:val="490"/>
        </w:trPr>
        <w:tc>
          <w:tcPr>
            <w:tcW w:w="4453" w:type="pct"/>
            <w:vAlign w:val="center"/>
          </w:tcPr>
          <w:p w14:paraId="1EFB9A7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547" w:type="pct"/>
            <w:vAlign w:val="center"/>
          </w:tcPr>
          <w:p w14:paraId="356232CE" w14:textId="77777777" w:rsidR="00D11B60" w:rsidRPr="0013620F" w:rsidRDefault="00D93AD6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20</w:t>
            </w:r>
          </w:p>
        </w:tc>
      </w:tr>
      <w:tr w:rsidR="00D11B60" w:rsidRPr="0013620F" w14:paraId="341B5917" w14:textId="77777777" w:rsidTr="00491596">
        <w:trPr>
          <w:trHeight w:val="490"/>
        </w:trPr>
        <w:tc>
          <w:tcPr>
            <w:tcW w:w="4453" w:type="pct"/>
            <w:vAlign w:val="center"/>
          </w:tcPr>
          <w:p w14:paraId="2ECED35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547" w:type="pct"/>
            <w:vAlign w:val="center"/>
          </w:tcPr>
          <w:p w14:paraId="4F8ECB55" w14:textId="77777777" w:rsidR="00D11B60" w:rsidRPr="0013620F" w:rsidRDefault="00D11B60" w:rsidP="00633B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D11B60" w:rsidRPr="0013620F" w14:paraId="10BFC152" w14:textId="77777777" w:rsidTr="00491596">
        <w:trPr>
          <w:trHeight w:val="490"/>
        </w:trPr>
        <w:tc>
          <w:tcPr>
            <w:tcW w:w="4453" w:type="pct"/>
            <w:vAlign w:val="center"/>
          </w:tcPr>
          <w:p w14:paraId="18359FB3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547" w:type="pct"/>
            <w:vAlign w:val="center"/>
          </w:tcPr>
          <w:p w14:paraId="5C3C4F6C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10</w:t>
            </w:r>
          </w:p>
        </w:tc>
      </w:tr>
      <w:tr w:rsidR="00D11B60" w:rsidRPr="0013620F" w14:paraId="4361AE2A" w14:textId="77777777" w:rsidTr="00491596">
        <w:trPr>
          <w:trHeight w:val="490"/>
        </w:trPr>
        <w:tc>
          <w:tcPr>
            <w:tcW w:w="4453" w:type="pct"/>
            <w:vAlign w:val="center"/>
          </w:tcPr>
          <w:p w14:paraId="27682D86" w14:textId="77777777" w:rsidR="00D11B60" w:rsidRPr="0013620F" w:rsidRDefault="00160712" w:rsidP="00491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D93AD6">
              <w:rPr>
                <w:rFonts w:ascii="Times New Roman" w:hAnsi="Times New Roman"/>
                <w:sz w:val="24"/>
                <w:szCs w:val="24"/>
              </w:rPr>
              <w:t>онсультации</w:t>
            </w:r>
          </w:p>
        </w:tc>
        <w:tc>
          <w:tcPr>
            <w:tcW w:w="547" w:type="pct"/>
            <w:vAlign w:val="center"/>
          </w:tcPr>
          <w:p w14:paraId="62A73323" w14:textId="77777777" w:rsidR="00D11B60" w:rsidRPr="0013620F" w:rsidRDefault="00D93AD6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  2</w:t>
            </w:r>
          </w:p>
        </w:tc>
      </w:tr>
      <w:tr w:rsidR="00D11B60" w:rsidRPr="0013620F" w14:paraId="18E760EA" w14:textId="77777777" w:rsidTr="00491596">
        <w:trPr>
          <w:trHeight w:val="490"/>
        </w:trPr>
        <w:tc>
          <w:tcPr>
            <w:tcW w:w="4453" w:type="pct"/>
            <w:vAlign w:val="center"/>
          </w:tcPr>
          <w:p w14:paraId="1563630B" w14:textId="77777777" w:rsidR="00D11B60" w:rsidRPr="0013620F" w:rsidRDefault="00D11B60" w:rsidP="00611293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2A5FC5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  Экзамен</w:t>
            </w:r>
          </w:p>
        </w:tc>
        <w:tc>
          <w:tcPr>
            <w:tcW w:w="547" w:type="pct"/>
            <w:vAlign w:val="center"/>
          </w:tcPr>
          <w:p w14:paraId="20DB520C" w14:textId="77777777" w:rsidR="00D11B60" w:rsidRPr="0013620F" w:rsidRDefault="002A5FC5" w:rsidP="0049159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     </w:t>
            </w:r>
          </w:p>
        </w:tc>
      </w:tr>
    </w:tbl>
    <w:p w14:paraId="7F7DC094" w14:textId="77777777"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651EA39" w14:textId="4D6A0C93" w:rsidR="00E339E3" w:rsidRDefault="00E339E3" w:rsidP="00E339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Pr="00D54D54">
        <w:rPr>
          <w:rFonts w:ascii="Times New Roman" w:hAnsi="Times New Roman"/>
          <w:bCs/>
          <w:sz w:val="24"/>
          <w:szCs w:val="24"/>
        </w:rPr>
        <w:t>рограмма</w:t>
      </w:r>
      <w:r>
        <w:rPr>
          <w:rFonts w:ascii="Times New Roman" w:hAnsi="Times New Roman"/>
          <w:bCs/>
          <w:sz w:val="24"/>
          <w:szCs w:val="24"/>
        </w:rPr>
        <w:t xml:space="preserve"> учебной дисциплины включает темы, которые могут быть реализованы в т.ч., с использованием электронного обучения и дистанцио</w:t>
      </w:r>
      <w:r w:rsidR="00633BFA">
        <w:rPr>
          <w:rFonts w:ascii="Times New Roman" w:hAnsi="Times New Roman"/>
          <w:bCs/>
          <w:sz w:val="24"/>
          <w:szCs w:val="24"/>
        </w:rPr>
        <w:t>нных образовательных технологий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5F935B4E" w14:textId="77777777" w:rsidR="00E339E3" w:rsidRDefault="00E339E3" w:rsidP="00E339E3">
      <w:pPr>
        <w:spacing w:after="0" w:line="240" w:lineRule="auto"/>
        <w:rPr>
          <w:rFonts w:ascii="Times New Roman" w:hAnsi="Times New Roman"/>
          <w:b/>
        </w:rPr>
      </w:pPr>
      <w:r w:rsidRPr="000732C0">
        <w:rPr>
          <w:rFonts w:ascii="Times New Roman" w:hAnsi="Times New Roman"/>
          <w:b/>
          <w:bCs/>
        </w:rPr>
        <w:t>Тема 1.2</w:t>
      </w:r>
      <w:r>
        <w:rPr>
          <w:rFonts w:ascii="Times New Roman" w:hAnsi="Times New Roman"/>
          <w:b/>
          <w:bCs/>
        </w:rPr>
        <w:t xml:space="preserve"> </w:t>
      </w:r>
      <w:r w:rsidRPr="000732C0">
        <w:rPr>
          <w:rFonts w:ascii="Times New Roman" w:hAnsi="Times New Roman"/>
          <w:b/>
        </w:rPr>
        <w:t>Обеспечение охраны труда</w:t>
      </w:r>
      <w:r>
        <w:rPr>
          <w:rFonts w:ascii="Times New Roman" w:hAnsi="Times New Roman"/>
          <w:b/>
        </w:rPr>
        <w:t xml:space="preserve">.      </w:t>
      </w:r>
    </w:p>
    <w:p w14:paraId="3322ADEE" w14:textId="456CAED3" w:rsidR="00E339E3" w:rsidRPr="000732C0" w:rsidRDefault="00E339E3" w:rsidP="00E339E3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 </w:t>
      </w:r>
      <w:r w:rsidRPr="0013620F">
        <w:rPr>
          <w:rFonts w:ascii="Times New Roman" w:hAnsi="Times New Roman"/>
          <w:sz w:val="24"/>
          <w:szCs w:val="24"/>
        </w:rPr>
        <w:t>Административный, общественный, личный контроль за охраной труда. Права и обязанности профсоюзов по вопросам охраны труда. Правовые акты, регулирующие взаимные обязательства сторон по условиям и охране труда (Коллективный договор, соглашение по охране труда). Ответственность за нарушение требований охраны труда: административная, дисциплинарная, уголовная</w:t>
      </w:r>
      <w:r w:rsidR="00633BF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1ч</w:t>
      </w:r>
      <w:r w:rsidR="00633BFA">
        <w:rPr>
          <w:rFonts w:ascii="Times New Roman" w:hAnsi="Times New Roman"/>
          <w:sz w:val="24"/>
          <w:szCs w:val="24"/>
        </w:rPr>
        <w:t>.</w:t>
      </w:r>
    </w:p>
    <w:p w14:paraId="54776132" w14:textId="77777777" w:rsidR="00E339E3" w:rsidRPr="0013620F" w:rsidRDefault="00E339E3" w:rsidP="00E339E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Тема 3.1</w:t>
      </w:r>
      <w:r w:rsidRPr="000732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3620F">
        <w:rPr>
          <w:rFonts w:ascii="Times New Roman" w:hAnsi="Times New Roman"/>
          <w:b/>
          <w:bCs/>
          <w:sz w:val="24"/>
          <w:szCs w:val="24"/>
        </w:rPr>
        <w:t>Электробезопасность и пожарная безопасность</w:t>
      </w:r>
    </w:p>
    <w:p w14:paraId="02D89DEC" w14:textId="77777777" w:rsidR="00E339E3" w:rsidRPr="0013620F" w:rsidRDefault="00E339E3" w:rsidP="00E339E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Защита от поражения электрическим током. Технические способы защиты (защитное заземление и зануление, защитное отключение, изоляция и ограждение токоведущих частей), понятие, назначение. Порядок и сроки проверки заземляющих устройств, и сопротивление изоляции. Индивидуальные средства защиты от поражения электрическим током, их виды, назначение, сроки проверки, правила эксплуатации и хранения</w:t>
      </w:r>
    </w:p>
    <w:p w14:paraId="4B2F29A5" w14:textId="77777777" w:rsidR="00E339E3" w:rsidRPr="0013620F" w:rsidRDefault="00E339E3" w:rsidP="00E339E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Статистическое электричество: понятие, способы защиты от его воздействия</w:t>
      </w:r>
    </w:p>
    <w:p w14:paraId="6B5D80A6" w14:textId="1698D98B" w:rsidR="00E339E3" w:rsidRDefault="00E339E3" w:rsidP="00E339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Технические и организационные мероприятия по обеспечению электробезопасности на предприятиях общественного питания</w:t>
      </w:r>
      <w:r>
        <w:rPr>
          <w:rFonts w:ascii="Times New Roman" w:hAnsi="Times New Roman"/>
          <w:sz w:val="24"/>
          <w:szCs w:val="24"/>
        </w:rPr>
        <w:t>-1ч</w:t>
      </w:r>
      <w:r w:rsidR="00633BFA">
        <w:rPr>
          <w:rFonts w:ascii="Times New Roman" w:hAnsi="Times New Roman"/>
          <w:sz w:val="24"/>
          <w:szCs w:val="24"/>
        </w:rPr>
        <w:t>.</w:t>
      </w:r>
    </w:p>
    <w:p w14:paraId="7AF8790B" w14:textId="77777777" w:rsidR="00E339E3" w:rsidRPr="0013620F" w:rsidRDefault="00E339E3" w:rsidP="00E339E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 3.3</w:t>
      </w:r>
      <w:r w:rsidRPr="000732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3620F">
        <w:rPr>
          <w:rFonts w:ascii="Times New Roman" w:hAnsi="Times New Roman"/>
          <w:b/>
          <w:sz w:val="24"/>
          <w:szCs w:val="24"/>
        </w:rPr>
        <w:t>Требования безопасности к производственному оборудованию</w:t>
      </w:r>
    </w:p>
    <w:p w14:paraId="294899A0" w14:textId="7714107B" w:rsidR="00E339E3" w:rsidRPr="000732C0" w:rsidRDefault="00E339E3" w:rsidP="00E339E3">
      <w:pPr>
        <w:spacing w:after="0" w:line="240" w:lineRule="auto"/>
        <w:rPr>
          <w:rFonts w:ascii="Times New Roman" w:hAnsi="Times New Roman"/>
          <w:b/>
        </w:rPr>
        <w:sectPr w:rsidR="00E339E3" w:rsidRPr="000732C0" w:rsidSect="00491596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  <w:r w:rsidRPr="0013620F">
        <w:rPr>
          <w:rFonts w:ascii="Times New Roman" w:hAnsi="Times New Roman"/>
          <w:sz w:val="24"/>
          <w:szCs w:val="24"/>
        </w:rPr>
        <w:t>Специальные требования безопасности при эксплуатации различных типов торгово-технологического оборудования: механического, торгового, измерительного, холодильно</w:t>
      </w:r>
      <w:r>
        <w:rPr>
          <w:rFonts w:ascii="Times New Roman" w:hAnsi="Times New Roman"/>
          <w:sz w:val="24"/>
          <w:szCs w:val="24"/>
        </w:rPr>
        <w:t>го, подъемно-транспортного</w:t>
      </w:r>
      <w:r w:rsidR="00633BF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</w:t>
      </w:r>
      <w:r w:rsidR="00633BFA">
        <w:rPr>
          <w:rFonts w:ascii="Times New Roman" w:hAnsi="Times New Roman"/>
          <w:sz w:val="24"/>
          <w:szCs w:val="24"/>
        </w:rPr>
        <w:t>ч.</w:t>
      </w:r>
    </w:p>
    <w:p w14:paraId="613A6810" w14:textId="77777777"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14:paraId="18B71EF5" w14:textId="77777777"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6"/>
        <w:gridCol w:w="9803"/>
        <w:gridCol w:w="994"/>
        <w:gridCol w:w="1777"/>
      </w:tblGrid>
      <w:tr w:rsidR="00D11B60" w:rsidRPr="0013620F" w14:paraId="3729F6AA" w14:textId="77777777" w:rsidTr="002621B6">
        <w:trPr>
          <w:trHeight w:val="20"/>
        </w:trPr>
        <w:tc>
          <w:tcPr>
            <w:tcW w:w="789" w:type="pct"/>
            <w:vAlign w:val="center"/>
          </w:tcPr>
          <w:p w14:paraId="442B5B1F" w14:textId="77777777" w:rsidR="00D11B60" w:rsidRPr="0013620F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83" w:type="pct"/>
            <w:vAlign w:val="center"/>
          </w:tcPr>
          <w:p w14:paraId="4E537DFE" w14:textId="77777777" w:rsidR="00D11B60" w:rsidRPr="0013620F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33" w:type="pct"/>
            <w:vAlign w:val="center"/>
          </w:tcPr>
          <w:p w14:paraId="741548EB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596" w:type="pct"/>
            <w:vAlign w:val="center"/>
          </w:tcPr>
          <w:p w14:paraId="6F9B62CB" w14:textId="77777777" w:rsidR="00D11B60" w:rsidRPr="0013620F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D11B60" w:rsidRPr="0013620F" w14:paraId="5EF2514B" w14:textId="77777777" w:rsidTr="002621B6">
        <w:trPr>
          <w:trHeight w:val="20"/>
        </w:trPr>
        <w:tc>
          <w:tcPr>
            <w:tcW w:w="789" w:type="pct"/>
          </w:tcPr>
          <w:p w14:paraId="5FE8A768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83" w:type="pct"/>
          </w:tcPr>
          <w:p w14:paraId="7B6B1DD7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3" w:type="pct"/>
            <w:vAlign w:val="center"/>
          </w:tcPr>
          <w:p w14:paraId="5764B1DF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96" w:type="pct"/>
          </w:tcPr>
          <w:p w14:paraId="4D08A016" w14:textId="77777777" w:rsidR="00D11B60" w:rsidRPr="0013620F" w:rsidRDefault="00D11B60" w:rsidP="004915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D11B60" w:rsidRPr="0013620F" w14:paraId="4B3AFC43" w14:textId="77777777" w:rsidTr="002621B6">
        <w:trPr>
          <w:trHeight w:val="20"/>
        </w:trPr>
        <w:tc>
          <w:tcPr>
            <w:tcW w:w="789" w:type="pct"/>
            <w:vMerge w:val="restart"/>
          </w:tcPr>
          <w:p w14:paraId="11259A44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  <w:p w14:paraId="6A9BEB6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7AA1EFC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33" w:type="pct"/>
            <w:vAlign w:val="center"/>
          </w:tcPr>
          <w:p w14:paraId="3178BC0D" w14:textId="5BD2FE54" w:rsidR="00D11B60" w:rsidRPr="00E517E1" w:rsidRDefault="00D93AD6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96" w:type="pct"/>
            <w:vMerge w:val="restart"/>
          </w:tcPr>
          <w:p w14:paraId="7FD303E1" w14:textId="44F99F3C"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</w:t>
            </w:r>
          </w:p>
          <w:p w14:paraId="5D48C1AD" w14:textId="375E9D8F" w:rsidR="00440DBD" w:rsidRPr="0013620F" w:rsidRDefault="00440DBD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1B60" w:rsidRPr="0013620F" w14:paraId="76BBB854" w14:textId="77777777" w:rsidTr="002621B6">
        <w:trPr>
          <w:trHeight w:val="522"/>
        </w:trPr>
        <w:tc>
          <w:tcPr>
            <w:tcW w:w="789" w:type="pct"/>
            <w:vMerge/>
          </w:tcPr>
          <w:p w14:paraId="30EC7E31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7BB1EE32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Основные понятия в области охраны труда. Предмет, цели и задачи дисциплины. Межпредметные связи с другими дисциплинами. Роль знаний по охране труда в профессиональной деятельности. Состояние охраны труда в отрасли</w:t>
            </w:r>
            <w:bookmarkStart w:id="0" w:name="_GoBack"/>
            <w:bookmarkEnd w:id="0"/>
          </w:p>
        </w:tc>
        <w:tc>
          <w:tcPr>
            <w:tcW w:w="333" w:type="pct"/>
            <w:vAlign w:val="center"/>
          </w:tcPr>
          <w:p w14:paraId="740BF08B" w14:textId="4873D1A1" w:rsidR="00D11B60" w:rsidRPr="00E517E1" w:rsidRDefault="00D93AD6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/>
          </w:tcPr>
          <w:p w14:paraId="0917F26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2733AB5A" w14:textId="77777777" w:rsidTr="002621B6">
        <w:trPr>
          <w:trHeight w:val="20"/>
        </w:trPr>
        <w:tc>
          <w:tcPr>
            <w:tcW w:w="789" w:type="pct"/>
          </w:tcPr>
          <w:p w14:paraId="1A9B56F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3283" w:type="pct"/>
          </w:tcPr>
          <w:p w14:paraId="546423A9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Нормативно - правовая база охраны труда</w:t>
            </w:r>
          </w:p>
        </w:tc>
        <w:tc>
          <w:tcPr>
            <w:tcW w:w="333" w:type="pct"/>
            <w:vAlign w:val="center"/>
          </w:tcPr>
          <w:p w14:paraId="20B8F3BF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96" w:type="pct"/>
          </w:tcPr>
          <w:p w14:paraId="726BA8B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1B60" w:rsidRPr="0013620F" w14:paraId="4BFD780A" w14:textId="77777777" w:rsidTr="002621B6">
        <w:trPr>
          <w:trHeight w:val="20"/>
        </w:trPr>
        <w:tc>
          <w:tcPr>
            <w:tcW w:w="789" w:type="pct"/>
            <w:vMerge w:val="restart"/>
          </w:tcPr>
          <w:p w14:paraId="04416AC0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14:paraId="5CA8ED10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Законодательство в области охраны труда</w:t>
            </w:r>
          </w:p>
        </w:tc>
        <w:tc>
          <w:tcPr>
            <w:tcW w:w="3283" w:type="pct"/>
          </w:tcPr>
          <w:p w14:paraId="579B6A2F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33" w:type="pct"/>
            <w:vAlign w:val="center"/>
          </w:tcPr>
          <w:p w14:paraId="00457215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96" w:type="pct"/>
            <w:vMerge w:val="restart"/>
          </w:tcPr>
          <w:p w14:paraId="03363D6A" w14:textId="029D6F98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</w:t>
            </w:r>
          </w:p>
          <w:p w14:paraId="52DEBE4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14:paraId="4637CAC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14:paraId="656A47D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14:paraId="3954163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14:paraId="69E544D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14:paraId="1B9019BF" w14:textId="77777777"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14:paraId="02387C19" w14:textId="43CF4BD8" w:rsidR="00440DBD" w:rsidRPr="0013620F" w:rsidRDefault="00440DB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61888D0D" w14:textId="77777777" w:rsidTr="002621B6">
        <w:trPr>
          <w:trHeight w:val="2218"/>
        </w:trPr>
        <w:tc>
          <w:tcPr>
            <w:tcW w:w="789" w:type="pct"/>
            <w:vMerge/>
          </w:tcPr>
          <w:p w14:paraId="55F2F0E0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640F98AA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Нормативно-правовая база охраны труда: понятие, назначение. Федеральные законы в области охраны труда: Конституция Российской Федерации, «Об основах охраны труда в Российской Федерации», Трудовой кодекс Российской Федерации (гл. 33-36). Основные нормы, регламентирующие этими законами, сферами их применения</w:t>
            </w:r>
          </w:p>
          <w:p w14:paraId="4560A30D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Основные направления государственной политики в области охраны труда. Полномочия органов государственной власти России и субъектов РФ, а также местного самоуправления в области охраны труда. Государственные нормативные требования охраны труда (Трудовой кодекс РФ, ст. 211).</w:t>
            </w:r>
          </w:p>
        </w:tc>
        <w:tc>
          <w:tcPr>
            <w:tcW w:w="333" w:type="pct"/>
            <w:vAlign w:val="center"/>
          </w:tcPr>
          <w:p w14:paraId="275BF5C7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/>
          </w:tcPr>
          <w:p w14:paraId="0DF094C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7C35572F" w14:textId="77777777" w:rsidTr="002621B6">
        <w:trPr>
          <w:trHeight w:val="1114"/>
        </w:trPr>
        <w:tc>
          <w:tcPr>
            <w:tcW w:w="789" w:type="pct"/>
            <w:vMerge/>
          </w:tcPr>
          <w:p w14:paraId="4E98281A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3E475B5E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Система стандартов по технике безопасности: назначение, объекты. Межотраслевые правила по охране труда, назначение, содержание, порядок действия</w:t>
            </w:r>
          </w:p>
          <w:p w14:paraId="5288EA88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Положение о системе сертификации работ по охране труда в организациях: назначение, содержание</w:t>
            </w:r>
          </w:p>
        </w:tc>
        <w:tc>
          <w:tcPr>
            <w:tcW w:w="333" w:type="pct"/>
            <w:vAlign w:val="center"/>
          </w:tcPr>
          <w:p w14:paraId="699A44E3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/>
          </w:tcPr>
          <w:p w14:paraId="5E519E5E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41D52B23" w14:textId="77777777" w:rsidTr="002621B6">
        <w:trPr>
          <w:trHeight w:val="20"/>
        </w:trPr>
        <w:tc>
          <w:tcPr>
            <w:tcW w:w="789" w:type="pct"/>
            <w:vMerge/>
          </w:tcPr>
          <w:p w14:paraId="255E9A84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395A77EB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работ</w:t>
            </w:r>
          </w:p>
        </w:tc>
        <w:tc>
          <w:tcPr>
            <w:tcW w:w="333" w:type="pct"/>
            <w:vAlign w:val="center"/>
          </w:tcPr>
          <w:p w14:paraId="5EB75487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6" w:type="pct"/>
            <w:vMerge/>
          </w:tcPr>
          <w:p w14:paraId="3A3296E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7C4A124C" w14:textId="77777777" w:rsidTr="002621B6">
        <w:trPr>
          <w:trHeight w:val="502"/>
        </w:trPr>
        <w:tc>
          <w:tcPr>
            <w:tcW w:w="789" w:type="pct"/>
            <w:vMerge/>
          </w:tcPr>
          <w:p w14:paraId="29E4AF2A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4520A2BE" w14:textId="77777777" w:rsidR="00D11B60" w:rsidRPr="000E67B4" w:rsidRDefault="00D11B60" w:rsidP="00C21132">
            <w:pPr>
              <w:pStyle w:val="aa"/>
              <w:spacing w:before="0" w:after="0"/>
              <w:ind w:left="48"/>
              <w:contextualSpacing/>
              <w:jc w:val="both"/>
              <w:rPr>
                <w:szCs w:val="24"/>
              </w:rPr>
            </w:pPr>
            <w:r w:rsidRPr="000E67B4">
              <w:rPr>
                <w:szCs w:val="24"/>
              </w:rPr>
              <w:t>Оформление нормативно-технических документов, в соответствии  действующими Федеральными  Законами  в области охраны труда</w:t>
            </w:r>
          </w:p>
        </w:tc>
        <w:tc>
          <w:tcPr>
            <w:tcW w:w="333" w:type="pct"/>
            <w:vAlign w:val="center"/>
          </w:tcPr>
          <w:p w14:paraId="10102D9D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/>
          </w:tcPr>
          <w:p w14:paraId="57B2AAAA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71D1702B" w14:textId="77777777" w:rsidTr="002621B6">
        <w:trPr>
          <w:trHeight w:val="375"/>
        </w:trPr>
        <w:tc>
          <w:tcPr>
            <w:tcW w:w="789" w:type="pct"/>
            <w:vMerge/>
          </w:tcPr>
          <w:p w14:paraId="40ACE5F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43FE43F7" w14:textId="77777777" w:rsidR="00D11B60" w:rsidRPr="000E67B4" w:rsidRDefault="00D11B60" w:rsidP="00C21132">
            <w:pPr>
              <w:pStyle w:val="aa"/>
              <w:spacing w:before="0" w:after="0"/>
              <w:ind w:left="48"/>
              <w:contextualSpacing/>
              <w:jc w:val="both"/>
              <w:rPr>
                <w:szCs w:val="24"/>
              </w:rPr>
            </w:pPr>
            <w:r w:rsidRPr="000E67B4">
              <w:rPr>
                <w:szCs w:val="24"/>
              </w:rPr>
              <w:t>Оформление нормативно-технических документов, в соответствии  действующими Федеральными  Законами  в области охраны труда</w:t>
            </w:r>
          </w:p>
        </w:tc>
        <w:tc>
          <w:tcPr>
            <w:tcW w:w="333" w:type="pct"/>
            <w:vAlign w:val="center"/>
          </w:tcPr>
          <w:p w14:paraId="0C822669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/>
          </w:tcPr>
          <w:p w14:paraId="78084F27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27699674" w14:textId="77777777" w:rsidTr="002621B6">
        <w:trPr>
          <w:trHeight w:val="20"/>
        </w:trPr>
        <w:tc>
          <w:tcPr>
            <w:tcW w:w="789" w:type="pct"/>
            <w:vMerge w:val="restart"/>
          </w:tcPr>
          <w:p w14:paraId="0AC91C2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1.2</w:t>
            </w:r>
          </w:p>
          <w:p w14:paraId="6048F73A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Обеспечение охраны труда</w:t>
            </w:r>
          </w:p>
        </w:tc>
        <w:tc>
          <w:tcPr>
            <w:tcW w:w="3283" w:type="pct"/>
          </w:tcPr>
          <w:p w14:paraId="6A4152B8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33" w:type="pct"/>
            <w:vAlign w:val="center"/>
          </w:tcPr>
          <w:p w14:paraId="670F5733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6" w:type="pct"/>
            <w:vMerge w:val="restart"/>
          </w:tcPr>
          <w:p w14:paraId="5291311E" w14:textId="47354B4A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</w:t>
            </w:r>
          </w:p>
          <w:p w14:paraId="271633D3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14:paraId="19CEFD05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14:paraId="34CD7AB7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14:paraId="49E9866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14:paraId="1ED6525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14:paraId="1F22D364" w14:textId="77777777" w:rsidR="00440DBD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  <w:r w:rsidR="00440D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61464BE" w14:textId="5151B90F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08707F18" w14:textId="77777777" w:rsidTr="002621B6">
        <w:trPr>
          <w:trHeight w:val="20"/>
        </w:trPr>
        <w:tc>
          <w:tcPr>
            <w:tcW w:w="789" w:type="pct"/>
            <w:vMerge/>
          </w:tcPr>
          <w:p w14:paraId="18BDBA4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41A02357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Обеспечение охраны труда: понятие, назначение. Государственное управление охраной труда</w:t>
            </w:r>
          </w:p>
        </w:tc>
        <w:tc>
          <w:tcPr>
            <w:tcW w:w="333" w:type="pct"/>
            <w:vAlign w:val="center"/>
          </w:tcPr>
          <w:p w14:paraId="37788983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/>
          </w:tcPr>
          <w:p w14:paraId="26403651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55A75E23" w14:textId="77777777" w:rsidTr="002621B6">
        <w:trPr>
          <w:trHeight w:val="20"/>
        </w:trPr>
        <w:tc>
          <w:tcPr>
            <w:tcW w:w="789" w:type="pct"/>
            <w:vMerge/>
          </w:tcPr>
          <w:p w14:paraId="5EC88200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4D302260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Государственный надзор и контроль за соблюдением законодательства об охране труда. Органы надзора и контроля за охраной труда. Федеральные инспекции труда: назначение, задачи, функции. Права государственных инспекторов труда. Государственные технические инспекции (Госгортехнадзор, Госэнергонадзор, Госсанинспекция, Государственная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пожарная инспекция и др.), их назначение и функции</w:t>
            </w:r>
          </w:p>
        </w:tc>
        <w:tc>
          <w:tcPr>
            <w:tcW w:w="333" w:type="pct"/>
            <w:vMerge w:val="restart"/>
            <w:vAlign w:val="center"/>
          </w:tcPr>
          <w:p w14:paraId="4AA397B0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96" w:type="pct"/>
            <w:vMerge/>
          </w:tcPr>
          <w:p w14:paraId="00FF1A7A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67C5BA70" w14:textId="77777777" w:rsidTr="002621B6">
        <w:trPr>
          <w:trHeight w:val="20"/>
        </w:trPr>
        <w:tc>
          <w:tcPr>
            <w:tcW w:w="789" w:type="pct"/>
            <w:vMerge/>
          </w:tcPr>
          <w:p w14:paraId="10D337D1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1210F65D" w14:textId="77777777" w:rsidR="00D11B60" w:rsidRPr="0013620F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Административный, общественный, личный контроль за охраной труда. Права и обязанности профсоюзов по вопросам охраны труда. Правовые акты, регулирующие взаимные обязательства сторон по условиям и охране труда (Коллективный договор, соглашение по охране труда). Ответственность за нарушение требований охраны труда: административная, дисциплинарная, уголовная</w:t>
            </w:r>
          </w:p>
        </w:tc>
        <w:tc>
          <w:tcPr>
            <w:tcW w:w="333" w:type="pct"/>
            <w:vMerge/>
            <w:vAlign w:val="center"/>
          </w:tcPr>
          <w:p w14:paraId="2FC8126C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pct"/>
            <w:vMerge/>
          </w:tcPr>
          <w:p w14:paraId="29777B66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2B76275A" w14:textId="77777777" w:rsidTr="002621B6">
        <w:trPr>
          <w:trHeight w:val="20"/>
        </w:trPr>
        <w:tc>
          <w:tcPr>
            <w:tcW w:w="789" w:type="pct"/>
            <w:vMerge w:val="restart"/>
          </w:tcPr>
          <w:p w14:paraId="278E585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14:paraId="1ADFF2E6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</w:t>
            </w:r>
          </w:p>
          <w:p w14:paraId="1C762D9C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охраны труда в </w:t>
            </w:r>
          </w:p>
          <w:p w14:paraId="7CC07B2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предприятиях</w:t>
            </w:r>
          </w:p>
        </w:tc>
        <w:tc>
          <w:tcPr>
            <w:tcW w:w="3283" w:type="pct"/>
          </w:tcPr>
          <w:p w14:paraId="7F41A44A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33" w:type="pct"/>
            <w:vAlign w:val="center"/>
          </w:tcPr>
          <w:p w14:paraId="1448A757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6" w:type="pct"/>
            <w:vMerge w:val="restart"/>
          </w:tcPr>
          <w:p w14:paraId="42488335" w14:textId="58D7C74B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</w:t>
            </w:r>
          </w:p>
          <w:p w14:paraId="72DE507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14:paraId="55C282C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14:paraId="2220157D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14:paraId="43E5264A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14:paraId="48FAC27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14:paraId="57034A69" w14:textId="148ECABD"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14:paraId="45046F67" w14:textId="40ACB432" w:rsidR="00AC08B5" w:rsidRPr="00AC08B5" w:rsidRDefault="00AC08B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C08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ЦОФВ.2.</w:t>
            </w:r>
          </w:p>
          <w:p w14:paraId="344A8FA9" w14:textId="1F855342" w:rsidR="00440DBD" w:rsidRPr="0013620F" w:rsidRDefault="00440DB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206C3CC8" w14:textId="77777777" w:rsidTr="002621B6">
        <w:trPr>
          <w:trHeight w:val="2770"/>
        </w:trPr>
        <w:tc>
          <w:tcPr>
            <w:tcW w:w="789" w:type="pct"/>
            <w:vMerge/>
          </w:tcPr>
          <w:p w14:paraId="6ED0832E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50457398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Служба охраны труда на предприятии: назначение, основные задачи, права, функциональные обязанности. Основание для заключения договоров со специалистами или организациями, оказывающими услугу по охране труда. Комитеты (комиссии) по охране труда: состав, назначение</w:t>
            </w:r>
          </w:p>
          <w:p w14:paraId="3B5CDD3A" w14:textId="77777777" w:rsidR="00D11B60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Обязанности работодателя по обеспечению безопасных условий и охраны труда. Соответствие производственных процессов и продукции требования охраны труда. Обязанности работника по соблюдению норм и правил по охране труда. Санитарно-бытовые и лечебно-профилактическое обслуживание работников. Обеспечение прав работников на охрану труда. Дополнительные гарантии по охране труда отдельных категорий работников</w:t>
            </w:r>
          </w:p>
          <w:p w14:paraId="321E687E" w14:textId="77777777" w:rsidR="002621B6" w:rsidRDefault="002621B6" w:rsidP="00C21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370800A" w14:textId="39B6BB81" w:rsidR="002621B6" w:rsidRPr="002621B6" w:rsidRDefault="002621B6" w:rsidP="002621B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Дискуссия о соблюдении</w:t>
            </w:r>
            <w:r w:rsidRPr="002621B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правил личной и общественной безопасности, в том числе безопасного поведения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профессиональной</w:t>
            </w:r>
            <w:r w:rsidR="00AC08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среде по теме «Возможные нарушения охраны труда на производстве»</w:t>
            </w:r>
          </w:p>
        </w:tc>
        <w:tc>
          <w:tcPr>
            <w:tcW w:w="333" w:type="pct"/>
            <w:vAlign w:val="center"/>
          </w:tcPr>
          <w:p w14:paraId="5DECAFBC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/>
          </w:tcPr>
          <w:p w14:paraId="5C1EB0A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0C4DAE6E" w14:textId="77777777" w:rsidTr="002621B6">
        <w:trPr>
          <w:trHeight w:val="1114"/>
        </w:trPr>
        <w:tc>
          <w:tcPr>
            <w:tcW w:w="789" w:type="pct"/>
            <w:vMerge/>
          </w:tcPr>
          <w:p w14:paraId="73648205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71DCF0F3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Обеспечение и профессиональная подготовка в области охраны труда. Инструктажи по охране и технике безопасности (вводный, первичный, повторный, внеплановый, текущий), характеристика, оформление документации</w:t>
            </w:r>
          </w:p>
          <w:p w14:paraId="44149349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Финансирование мероприятий по улучшению условий и охраны труда</w:t>
            </w:r>
          </w:p>
        </w:tc>
        <w:tc>
          <w:tcPr>
            <w:tcW w:w="333" w:type="pct"/>
            <w:vAlign w:val="center"/>
          </w:tcPr>
          <w:p w14:paraId="64633ED8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/>
          </w:tcPr>
          <w:p w14:paraId="4E6ED0D1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613FBC62" w14:textId="77777777" w:rsidTr="002621B6">
        <w:trPr>
          <w:trHeight w:val="20"/>
        </w:trPr>
        <w:tc>
          <w:tcPr>
            <w:tcW w:w="789" w:type="pct"/>
          </w:tcPr>
          <w:p w14:paraId="1B2976E6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3283" w:type="pct"/>
          </w:tcPr>
          <w:p w14:paraId="20C30D3B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Условия труда на предприятиях общественного питания</w:t>
            </w:r>
          </w:p>
        </w:tc>
        <w:tc>
          <w:tcPr>
            <w:tcW w:w="333" w:type="pct"/>
            <w:vAlign w:val="center"/>
          </w:tcPr>
          <w:p w14:paraId="75DF4255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96" w:type="pct"/>
            <w:vMerge w:val="restart"/>
          </w:tcPr>
          <w:p w14:paraId="1100B609" w14:textId="2967E96E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</w:t>
            </w:r>
          </w:p>
          <w:p w14:paraId="6354342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14:paraId="3062E2C4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14:paraId="5CA23E10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14:paraId="5733C2E1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14:paraId="77C80E1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14:paraId="50D2BA0A" w14:textId="773E1E76"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14:paraId="25237DFE" w14:textId="61F9E405" w:rsidR="00AC08B5" w:rsidRPr="00AC08B5" w:rsidRDefault="00AC08B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C08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ЦОФВ.5.</w:t>
            </w:r>
          </w:p>
          <w:p w14:paraId="3F37F85C" w14:textId="1272D7BD" w:rsidR="00440DBD" w:rsidRPr="0013620F" w:rsidRDefault="00440DB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5739041B" w14:textId="77777777" w:rsidTr="002621B6">
        <w:trPr>
          <w:trHeight w:val="20"/>
        </w:trPr>
        <w:tc>
          <w:tcPr>
            <w:tcW w:w="789" w:type="pct"/>
            <w:vMerge w:val="restart"/>
          </w:tcPr>
          <w:p w14:paraId="652AE91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</w:p>
          <w:p w14:paraId="3A3C3FD7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Основы понятия условия труда. Опасные и вредные производственные факторы</w:t>
            </w:r>
          </w:p>
        </w:tc>
        <w:tc>
          <w:tcPr>
            <w:tcW w:w="3283" w:type="pct"/>
          </w:tcPr>
          <w:p w14:paraId="3469EEF4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33" w:type="pct"/>
            <w:vAlign w:val="center"/>
          </w:tcPr>
          <w:p w14:paraId="5F00C3EE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96" w:type="pct"/>
            <w:vMerge/>
          </w:tcPr>
          <w:p w14:paraId="3B6971A1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247447CA" w14:textId="77777777" w:rsidTr="002621B6">
        <w:trPr>
          <w:trHeight w:val="20"/>
        </w:trPr>
        <w:tc>
          <w:tcPr>
            <w:tcW w:w="789" w:type="pct"/>
            <w:vMerge/>
          </w:tcPr>
          <w:p w14:paraId="415F58C0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435A4D2C" w14:textId="77777777" w:rsidR="00D11B60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Основные понятия: условия труда, их виды. Основные метеорологические параметры (производственный микроклимат) и их влияние на организм человека. Санитарные нормы условий труда. Мероприятия по поддерживанию установленных норм</w:t>
            </w:r>
          </w:p>
          <w:p w14:paraId="01DC8888" w14:textId="6B6927BA" w:rsidR="00AC08B5" w:rsidRPr="00AC08B5" w:rsidRDefault="00AC08B5" w:rsidP="00AC08B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Командная работа по д</w:t>
            </w:r>
            <w:r w:rsidRPr="00AC08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емонстр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ации</w:t>
            </w:r>
            <w:r w:rsidRPr="00AC08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ов</w:t>
            </w:r>
            <w:r w:rsidRPr="00AC08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рефлексии своего состояния (физического, эмоционального, психологического), понимания состояния других людей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по теме «Методы определения качества условий труда и варианты их улучшения»</w:t>
            </w:r>
          </w:p>
        </w:tc>
        <w:tc>
          <w:tcPr>
            <w:tcW w:w="333" w:type="pct"/>
            <w:vAlign w:val="center"/>
          </w:tcPr>
          <w:p w14:paraId="046E8787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/>
          </w:tcPr>
          <w:p w14:paraId="1F51E96A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7968E0AA" w14:textId="77777777" w:rsidTr="002621B6">
        <w:trPr>
          <w:trHeight w:val="2218"/>
        </w:trPr>
        <w:tc>
          <w:tcPr>
            <w:tcW w:w="789" w:type="pct"/>
            <w:vMerge/>
          </w:tcPr>
          <w:p w14:paraId="1BF2D52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4DE732C9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Вредные производственные факторы: понятие, классификация. Краткая характеристика отдельных видов вредных производственных факторов (шум, вибрация, тепловое излучение, электромагнитные поля и т.д.), их воздействие на человека</w:t>
            </w:r>
          </w:p>
          <w:p w14:paraId="39941868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Допустимые параметры опасных и вредных производственных факторов, свойственных производственным процессам в общественном питании. Понятие о ПДК (предельно-допустимых концентрациях) вредных факторов. Способы и средства защиты от вредных производственных факторов</w:t>
            </w:r>
          </w:p>
        </w:tc>
        <w:tc>
          <w:tcPr>
            <w:tcW w:w="333" w:type="pct"/>
            <w:vAlign w:val="center"/>
          </w:tcPr>
          <w:p w14:paraId="0179259A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/>
          </w:tcPr>
          <w:p w14:paraId="1FA433ED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7656DD0B" w14:textId="77777777" w:rsidTr="002621B6">
        <w:trPr>
          <w:trHeight w:val="20"/>
        </w:trPr>
        <w:tc>
          <w:tcPr>
            <w:tcW w:w="789" w:type="pct"/>
            <w:vMerge/>
          </w:tcPr>
          <w:p w14:paraId="477FCFB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0D5125CF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3" w:type="pct"/>
            <w:vAlign w:val="center"/>
          </w:tcPr>
          <w:p w14:paraId="7D2426C0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6" w:type="pct"/>
          </w:tcPr>
          <w:p w14:paraId="6EEF8890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237A781E" w14:textId="77777777" w:rsidTr="002621B6">
        <w:trPr>
          <w:trHeight w:val="299"/>
        </w:trPr>
        <w:tc>
          <w:tcPr>
            <w:tcW w:w="789" w:type="pct"/>
            <w:vMerge/>
          </w:tcPr>
          <w:p w14:paraId="7D6ADC03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07876A63" w14:textId="77777777" w:rsidR="00D11B60" w:rsidRPr="009F4E8F" w:rsidRDefault="00D11B60" w:rsidP="00C21132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E8F">
              <w:rPr>
                <w:rFonts w:ascii="Times New Roman" w:hAnsi="Times New Roman"/>
                <w:sz w:val="24"/>
                <w:szCs w:val="24"/>
              </w:rPr>
              <w:t>Исследование метеорологических характеристик помещений, проверка их соответствия установленным нормам.</w:t>
            </w:r>
          </w:p>
        </w:tc>
        <w:tc>
          <w:tcPr>
            <w:tcW w:w="333" w:type="pct"/>
            <w:vAlign w:val="center"/>
          </w:tcPr>
          <w:p w14:paraId="7108FEDA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 w:val="restart"/>
          </w:tcPr>
          <w:p w14:paraId="0125D574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4479AE99" w14:textId="77777777" w:rsidTr="002621B6">
        <w:trPr>
          <w:trHeight w:val="262"/>
        </w:trPr>
        <w:tc>
          <w:tcPr>
            <w:tcW w:w="789" w:type="pct"/>
            <w:vMerge/>
          </w:tcPr>
          <w:p w14:paraId="2C5EDA7D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4DF0A63E" w14:textId="77777777" w:rsidR="00D11B60" w:rsidRDefault="00D11B60" w:rsidP="00C21132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отчета.</w:t>
            </w:r>
          </w:p>
        </w:tc>
        <w:tc>
          <w:tcPr>
            <w:tcW w:w="333" w:type="pct"/>
            <w:vAlign w:val="center"/>
          </w:tcPr>
          <w:p w14:paraId="24267CE4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/>
          </w:tcPr>
          <w:p w14:paraId="7392093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39D0BE30" w14:textId="77777777" w:rsidTr="002621B6">
        <w:trPr>
          <w:trHeight w:val="20"/>
        </w:trPr>
        <w:tc>
          <w:tcPr>
            <w:tcW w:w="789" w:type="pct"/>
            <w:vMerge w:val="restart"/>
          </w:tcPr>
          <w:p w14:paraId="0B2BEF0A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2.2</w:t>
            </w:r>
          </w:p>
          <w:p w14:paraId="2F7E02BD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Производственный травматизм и </w:t>
            </w:r>
          </w:p>
          <w:p w14:paraId="103BD7AB" w14:textId="77777777" w:rsidR="00D11B60" w:rsidRPr="0013620F" w:rsidRDefault="00D11B60" w:rsidP="00491596">
            <w:pPr>
              <w:spacing w:after="0" w:line="240" w:lineRule="auto"/>
              <w:ind w:right="-162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профессиональные </w:t>
            </w:r>
          </w:p>
          <w:p w14:paraId="62CD67C7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заболевания</w:t>
            </w:r>
          </w:p>
        </w:tc>
        <w:tc>
          <w:tcPr>
            <w:tcW w:w="3283" w:type="pct"/>
          </w:tcPr>
          <w:p w14:paraId="7D132105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33" w:type="pct"/>
            <w:vAlign w:val="center"/>
          </w:tcPr>
          <w:p w14:paraId="61E6B3F3" w14:textId="1E3DE3A9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6" w:type="pct"/>
            <w:vMerge w:val="restart"/>
          </w:tcPr>
          <w:p w14:paraId="6A926A49" w14:textId="5ACB18AB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</w:t>
            </w:r>
          </w:p>
          <w:p w14:paraId="0E0459C6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14:paraId="57F4BFF1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14:paraId="6374778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14:paraId="061AADB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14:paraId="488640D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14:paraId="6172FE6D" w14:textId="7B5D8052"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14:paraId="4D10B1DD" w14:textId="318CBF31" w:rsidR="00AC08B5" w:rsidRPr="00AC08B5" w:rsidRDefault="00AC08B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C08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ЦОФВ.7.</w:t>
            </w:r>
          </w:p>
          <w:p w14:paraId="139798E1" w14:textId="06685DF8" w:rsidR="00A30DFD" w:rsidRPr="0013620F" w:rsidRDefault="00A30DF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518F893E" w14:textId="77777777" w:rsidTr="002621B6">
        <w:trPr>
          <w:trHeight w:val="672"/>
        </w:trPr>
        <w:tc>
          <w:tcPr>
            <w:tcW w:w="789" w:type="pct"/>
            <w:vMerge/>
          </w:tcPr>
          <w:p w14:paraId="181D181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70C2155C" w14:textId="77777777" w:rsidR="00D11B60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Производственный травматизм и профессиональные заболевания: понятия, причины и их анализ. Травмоопасные производственные факторы в предприятиях общественного питания. Изучение травматизма: методы, документальное оформление, отчетность. Первая помощь при механических травмах (переломах, вывихах, ушибах и д.т.), при поражениях холодильными агентами и др. основные мероприятия по предупреждению травматизма и профессиональных заболеваний</w:t>
            </w:r>
          </w:p>
          <w:p w14:paraId="2F3236B3" w14:textId="5A535EE0" w:rsidR="00AC08B5" w:rsidRPr="00AC08B5" w:rsidRDefault="00AC08B5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Доклад о</w:t>
            </w:r>
            <w:r w:rsidRPr="00AC08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средства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х</w:t>
            </w:r>
            <w:r w:rsidRPr="00AC08B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по теме: «Возможные профессиональные заболевания, методы их предупреждения»</w:t>
            </w:r>
          </w:p>
        </w:tc>
        <w:tc>
          <w:tcPr>
            <w:tcW w:w="333" w:type="pct"/>
            <w:vAlign w:val="center"/>
          </w:tcPr>
          <w:p w14:paraId="34692CAC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/>
          </w:tcPr>
          <w:p w14:paraId="41E38C70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78037B8C" w14:textId="77777777" w:rsidTr="002621B6">
        <w:trPr>
          <w:trHeight w:val="20"/>
        </w:trPr>
        <w:tc>
          <w:tcPr>
            <w:tcW w:w="789" w:type="pct"/>
            <w:vMerge/>
          </w:tcPr>
          <w:p w14:paraId="0A90E03A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72F6B63B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Несчастные случаи: понятия, классификация. Порядок расследования и документального оформления и учета несчастных случаев в организациях. Порядок возмещения работодателями вреда, причиненного здоровью работников в связи с несчастными случаями. Доврачебная помощь пострадавшим от несчастного случая</w:t>
            </w:r>
          </w:p>
        </w:tc>
        <w:tc>
          <w:tcPr>
            <w:tcW w:w="333" w:type="pct"/>
            <w:vAlign w:val="center"/>
          </w:tcPr>
          <w:p w14:paraId="7DB9F93B" w14:textId="47537986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6" w:type="pct"/>
            <w:vMerge/>
          </w:tcPr>
          <w:p w14:paraId="629B39C1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5682B08D" w14:textId="77777777" w:rsidTr="002621B6">
        <w:trPr>
          <w:trHeight w:val="20"/>
        </w:trPr>
        <w:tc>
          <w:tcPr>
            <w:tcW w:w="789" w:type="pct"/>
            <w:vMerge/>
          </w:tcPr>
          <w:p w14:paraId="38A7B347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149589BB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3" w:type="pct"/>
            <w:vAlign w:val="center"/>
          </w:tcPr>
          <w:p w14:paraId="47D183BB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6" w:type="pct"/>
            <w:vMerge/>
          </w:tcPr>
          <w:p w14:paraId="4BB76AA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1787BC58" w14:textId="77777777" w:rsidTr="002621B6">
        <w:trPr>
          <w:trHeight w:val="300"/>
        </w:trPr>
        <w:tc>
          <w:tcPr>
            <w:tcW w:w="789" w:type="pct"/>
            <w:vMerge/>
          </w:tcPr>
          <w:p w14:paraId="6EBBFA0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3C747C9F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Анализ причин производственного травматизма на предприятии. </w:t>
            </w:r>
          </w:p>
        </w:tc>
        <w:tc>
          <w:tcPr>
            <w:tcW w:w="333" w:type="pct"/>
            <w:vAlign w:val="center"/>
          </w:tcPr>
          <w:p w14:paraId="5BDDA6B8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/>
          </w:tcPr>
          <w:p w14:paraId="6151BB35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62F8B46A" w14:textId="77777777" w:rsidTr="002621B6">
        <w:trPr>
          <w:trHeight w:val="582"/>
        </w:trPr>
        <w:tc>
          <w:tcPr>
            <w:tcW w:w="789" w:type="pct"/>
            <w:vMerge/>
          </w:tcPr>
          <w:p w14:paraId="4D513883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3FF1CA70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Определение коэффициентов травматизма: общего, ча</w:t>
            </w:r>
            <w:r>
              <w:rPr>
                <w:rFonts w:ascii="Times New Roman" w:hAnsi="Times New Roman"/>
                <w:sz w:val="24"/>
                <w:szCs w:val="24"/>
              </w:rPr>
              <w:t>стоты, тяжести, оформление актов</w:t>
            </w:r>
          </w:p>
        </w:tc>
        <w:tc>
          <w:tcPr>
            <w:tcW w:w="333" w:type="pct"/>
            <w:vAlign w:val="center"/>
          </w:tcPr>
          <w:p w14:paraId="39F00427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/>
          </w:tcPr>
          <w:p w14:paraId="47DC215C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73C4A8A5" w14:textId="77777777" w:rsidTr="002621B6">
        <w:trPr>
          <w:trHeight w:val="20"/>
        </w:trPr>
        <w:tc>
          <w:tcPr>
            <w:tcW w:w="789" w:type="pct"/>
          </w:tcPr>
          <w:p w14:paraId="7A2E393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3283" w:type="pct"/>
          </w:tcPr>
          <w:p w14:paraId="5A561D11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Электробезопасность и пожарная безопасность</w:t>
            </w:r>
          </w:p>
        </w:tc>
        <w:tc>
          <w:tcPr>
            <w:tcW w:w="333" w:type="pct"/>
            <w:vAlign w:val="center"/>
          </w:tcPr>
          <w:p w14:paraId="34A5FB9B" w14:textId="77777777" w:rsidR="00D11B60" w:rsidRPr="00E517E1" w:rsidRDefault="003F4D43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96" w:type="pct"/>
          </w:tcPr>
          <w:p w14:paraId="5EB22866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28D7A972" w14:textId="77777777" w:rsidTr="002621B6">
        <w:trPr>
          <w:trHeight w:val="20"/>
        </w:trPr>
        <w:tc>
          <w:tcPr>
            <w:tcW w:w="789" w:type="pct"/>
            <w:vMerge w:val="restart"/>
          </w:tcPr>
          <w:p w14:paraId="5A86A8BE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3.1</w:t>
            </w:r>
          </w:p>
          <w:p w14:paraId="7B0462F4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725513FD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33" w:type="pct"/>
            <w:vAlign w:val="center"/>
          </w:tcPr>
          <w:p w14:paraId="44ECB9BC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6" w:type="pct"/>
            <w:vMerge w:val="restart"/>
          </w:tcPr>
          <w:p w14:paraId="489E3FA2" w14:textId="5637773E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</w:t>
            </w:r>
          </w:p>
          <w:p w14:paraId="79FBF7A0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ПК 1.1-1.5 </w:t>
            </w:r>
          </w:p>
          <w:p w14:paraId="5257A3C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14:paraId="07338787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14:paraId="5EE3054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14:paraId="464E80A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14:paraId="4CAB9822" w14:textId="77777777"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14:paraId="65CA9C36" w14:textId="77777777" w:rsidR="00AF7955" w:rsidRPr="0013620F" w:rsidRDefault="00AF7955" w:rsidP="00633BF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52DDE196" w14:textId="77777777" w:rsidTr="002621B6">
        <w:trPr>
          <w:trHeight w:val="1942"/>
        </w:trPr>
        <w:tc>
          <w:tcPr>
            <w:tcW w:w="789" w:type="pct"/>
            <w:vMerge/>
          </w:tcPr>
          <w:p w14:paraId="748C4E7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45ABBD3E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Электробезопасность: понятие, последствия поражения человека электрическим током. Условия возникновения электротравм, их классификация. Факторы, влияющие на тяжесть электротравм (параметры тока, время воздействия, особенности состояния организма)</w:t>
            </w:r>
          </w:p>
          <w:p w14:paraId="6887D767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Классификация условий работы по степени электробезопасности. Опасные узлы и зоны машин. Требования электробезопасности, предъявляемые к конструкции технологического оборудования</w:t>
            </w:r>
          </w:p>
        </w:tc>
        <w:tc>
          <w:tcPr>
            <w:tcW w:w="333" w:type="pct"/>
            <w:vAlign w:val="center"/>
          </w:tcPr>
          <w:p w14:paraId="3E5F6921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/>
          </w:tcPr>
          <w:p w14:paraId="6D50E13D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0CD43452" w14:textId="77777777" w:rsidTr="002621B6">
        <w:trPr>
          <w:trHeight w:val="2504"/>
        </w:trPr>
        <w:tc>
          <w:tcPr>
            <w:tcW w:w="789" w:type="pct"/>
            <w:vMerge/>
          </w:tcPr>
          <w:p w14:paraId="25241E3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75A8254E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Защита от поражения электрическим током. Технические способы защиты (защитное заземление и зануление, защитное отключение, изоляция и ограждение токоведущих частей), понятие, назначение. Порядок и сроки проверки заземляющих устройств, и сопротивление изоляции. Индивидуальные средства защиты от поражения электрическим током, их виды, назначение, сроки проверки, правила эксплуатации и хранения</w:t>
            </w:r>
          </w:p>
          <w:p w14:paraId="4EAC0ECE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Статистическое электричество: понятие, способы защиты от его воздействия</w:t>
            </w:r>
          </w:p>
          <w:p w14:paraId="39C0DD36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Технические и организационные мероприятия по обеспечению электробезопасности на предприятиях общественного питания</w:t>
            </w:r>
          </w:p>
        </w:tc>
        <w:tc>
          <w:tcPr>
            <w:tcW w:w="333" w:type="pct"/>
            <w:vAlign w:val="center"/>
          </w:tcPr>
          <w:p w14:paraId="36F33B6E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/>
          </w:tcPr>
          <w:p w14:paraId="2C3BCA7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21DDBD88" w14:textId="77777777" w:rsidTr="002621B6">
        <w:trPr>
          <w:trHeight w:val="229"/>
        </w:trPr>
        <w:tc>
          <w:tcPr>
            <w:tcW w:w="789" w:type="pct"/>
            <w:vMerge w:val="restart"/>
          </w:tcPr>
          <w:p w14:paraId="43E7DA85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3.2</w:t>
            </w:r>
          </w:p>
          <w:p w14:paraId="30B70B04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Пожарная </w:t>
            </w:r>
          </w:p>
          <w:p w14:paraId="792E651A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безопасность</w:t>
            </w:r>
          </w:p>
          <w:p w14:paraId="03E98FA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239DC2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70BFAB1E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3" w:type="pct"/>
            <w:vAlign w:val="center"/>
          </w:tcPr>
          <w:p w14:paraId="04148DC5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96" w:type="pct"/>
            <w:vMerge w:val="restart"/>
          </w:tcPr>
          <w:p w14:paraId="238F7963" w14:textId="6B71548B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</w:t>
            </w:r>
          </w:p>
          <w:p w14:paraId="523094FE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14:paraId="2CD0BFCC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14:paraId="5F5AC1A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14:paraId="37C548D7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14:paraId="26883A05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14:paraId="5326AA75" w14:textId="77777777"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14:paraId="0D661FC7" w14:textId="0D9F8B95" w:rsidR="00A30DFD" w:rsidRPr="0013620F" w:rsidRDefault="00A30DFD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59CC1C50" w14:textId="77777777" w:rsidTr="002621B6">
        <w:trPr>
          <w:trHeight w:val="3322"/>
        </w:trPr>
        <w:tc>
          <w:tcPr>
            <w:tcW w:w="789" w:type="pct"/>
            <w:vMerge/>
          </w:tcPr>
          <w:p w14:paraId="52BCD2A3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30E994F4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Пожарная безопасность: понятие, последствия ее несоблюдения. Правовая база: ФЗ «О пожарной безопасности», стандарты ССБТ, правила и инструкции по пожарной безопасности. Организация пожарной охраны в предприятиях. Пожарная безопасность зданий и сооружений (СниП 21-01-97). Правила пожарной безопасности в РФ (ППБ 01-99). Обязанности и ответственность должностных лиц за обеспечением пожарной безопасности в предприятиях. Государственная служба пожарной безопасности: назначение, структура, область компетенции</w:t>
            </w:r>
          </w:p>
          <w:p w14:paraId="0C041109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Противопожарный инструктаж: понятие, назначение, виды, порядок, сроки проведения и документальное оформление. Противопожарный режим содержания территории предприятия, его помещений и оборудования. Действия администрации и работников предприятия при возникновении пожаров. Эвакуация людей из помещений, охваченных пожаров</w:t>
            </w:r>
          </w:p>
        </w:tc>
        <w:tc>
          <w:tcPr>
            <w:tcW w:w="333" w:type="pct"/>
            <w:vAlign w:val="center"/>
          </w:tcPr>
          <w:p w14:paraId="130E492F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/>
          </w:tcPr>
          <w:p w14:paraId="261A4B6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08F3E2C4" w14:textId="77777777" w:rsidTr="002621B6">
        <w:trPr>
          <w:trHeight w:val="2228"/>
        </w:trPr>
        <w:tc>
          <w:tcPr>
            <w:tcW w:w="789" w:type="pct"/>
            <w:vMerge/>
          </w:tcPr>
          <w:p w14:paraId="06671E1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3CFA9AA5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Факторы пожарной опасности отраслевых объектов. Основные причины возникновения пожаров в предприятиях, способы предупреждения и тушения пожаров. Огнетушители: назначение, типы, устройство, принцип действия, правила хранения и применения</w:t>
            </w:r>
          </w:p>
          <w:p w14:paraId="750B858D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Пожарный инвентарь. Противопожарное водоснабжение, его виды, особенности устройства и применения. Средства пожарной сигнализации и связь, их типы, назначение</w:t>
            </w:r>
          </w:p>
          <w:p w14:paraId="560F7BB7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эвакуации людей при пожаре на предприятии общественного питания</w:t>
            </w:r>
          </w:p>
        </w:tc>
        <w:tc>
          <w:tcPr>
            <w:tcW w:w="333" w:type="pct"/>
            <w:vAlign w:val="center"/>
          </w:tcPr>
          <w:p w14:paraId="2B0A014F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/>
          </w:tcPr>
          <w:p w14:paraId="39E107C5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29476E92" w14:textId="77777777" w:rsidTr="002621B6">
        <w:trPr>
          <w:trHeight w:val="20"/>
        </w:trPr>
        <w:tc>
          <w:tcPr>
            <w:tcW w:w="789" w:type="pct"/>
            <w:vMerge/>
          </w:tcPr>
          <w:p w14:paraId="0F4F36A6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6CF02FAE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3" w:type="pct"/>
            <w:vAlign w:val="center"/>
          </w:tcPr>
          <w:p w14:paraId="55621AF3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6" w:type="pct"/>
            <w:vMerge/>
          </w:tcPr>
          <w:p w14:paraId="2FB0B61E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6DA3312C" w14:textId="77777777" w:rsidTr="002621B6">
        <w:trPr>
          <w:trHeight w:val="20"/>
        </w:trPr>
        <w:tc>
          <w:tcPr>
            <w:tcW w:w="789" w:type="pct"/>
            <w:vMerge/>
          </w:tcPr>
          <w:p w14:paraId="3469B06E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55A23A2F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Изучение устройства и овладения приемами эксплуатации средств тушения пожаров, пожарной сигнализации и связи. </w:t>
            </w:r>
          </w:p>
        </w:tc>
        <w:tc>
          <w:tcPr>
            <w:tcW w:w="333" w:type="pct"/>
            <w:vAlign w:val="center"/>
          </w:tcPr>
          <w:p w14:paraId="4B9F0F31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/>
          </w:tcPr>
          <w:p w14:paraId="301696C8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0B093F82" w14:textId="77777777" w:rsidTr="002621B6">
        <w:trPr>
          <w:trHeight w:val="20"/>
        </w:trPr>
        <w:tc>
          <w:tcPr>
            <w:tcW w:w="789" w:type="pct"/>
            <w:vMerge/>
          </w:tcPr>
          <w:p w14:paraId="28A25FDE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78449D4A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Составление плана эвакуации людей при пожаре в предприятии общественного питания</w:t>
            </w:r>
          </w:p>
        </w:tc>
        <w:tc>
          <w:tcPr>
            <w:tcW w:w="333" w:type="pct"/>
            <w:vAlign w:val="center"/>
          </w:tcPr>
          <w:p w14:paraId="7B531152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/>
          </w:tcPr>
          <w:p w14:paraId="3CCC774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57BAD255" w14:textId="77777777" w:rsidTr="002621B6">
        <w:trPr>
          <w:trHeight w:val="231"/>
        </w:trPr>
        <w:tc>
          <w:tcPr>
            <w:tcW w:w="789" w:type="pct"/>
            <w:vMerge w:val="restart"/>
          </w:tcPr>
          <w:p w14:paraId="7CD607BC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3.3</w:t>
            </w:r>
          </w:p>
          <w:p w14:paraId="39F3A943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</w:t>
            </w:r>
          </w:p>
          <w:p w14:paraId="53B153D1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безопасности к производственному оборудованию</w:t>
            </w:r>
          </w:p>
        </w:tc>
        <w:tc>
          <w:tcPr>
            <w:tcW w:w="3283" w:type="pct"/>
          </w:tcPr>
          <w:p w14:paraId="54E96904" w14:textId="77777777" w:rsidR="00D11B60" w:rsidRPr="0013620F" w:rsidRDefault="00D11B60" w:rsidP="00C21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3" w:type="pct"/>
            <w:vAlign w:val="center"/>
          </w:tcPr>
          <w:p w14:paraId="196EB478" w14:textId="77777777" w:rsidR="00D11B60" w:rsidRPr="00E517E1" w:rsidRDefault="00D93AD6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96" w:type="pct"/>
            <w:vMerge w:val="restart"/>
          </w:tcPr>
          <w:p w14:paraId="470E164B" w14:textId="3EB777A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1-7, ОК 9</w:t>
            </w:r>
          </w:p>
          <w:p w14:paraId="027A05A7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ПК 1.1-1.5 </w:t>
            </w:r>
          </w:p>
          <w:p w14:paraId="1E37994F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2.1-2.8</w:t>
            </w:r>
          </w:p>
          <w:p w14:paraId="560123AC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3.1-3.6</w:t>
            </w:r>
          </w:p>
          <w:p w14:paraId="04C26244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4.1-4.5</w:t>
            </w:r>
          </w:p>
          <w:p w14:paraId="304089F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5.1-5.5</w:t>
            </w:r>
          </w:p>
          <w:p w14:paraId="36F8C814" w14:textId="77777777" w:rsidR="00D11B60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ПК 6.3-6.5</w:t>
            </w:r>
          </w:p>
          <w:p w14:paraId="012085D4" w14:textId="65409070" w:rsidR="003F4D43" w:rsidRPr="0013620F" w:rsidRDefault="003F4D43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0AA3CCCA" w14:textId="77777777" w:rsidTr="002621B6">
        <w:trPr>
          <w:trHeight w:val="229"/>
        </w:trPr>
        <w:tc>
          <w:tcPr>
            <w:tcW w:w="789" w:type="pct"/>
            <w:vMerge/>
          </w:tcPr>
          <w:p w14:paraId="3523E930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3DB5A15E" w14:textId="17F67F99" w:rsidR="00AC08B5" w:rsidRPr="00AC08B5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Нормативная база: стандарты ССБТ, правила и инструкции по технике безопасности</w:t>
            </w:r>
          </w:p>
        </w:tc>
        <w:tc>
          <w:tcPr>
            <w:tcW w:w="333" w:type="pct"/>
            <w:vAlign w:val="center"/>
          </w:tcPr>
          <w:p w14:paraId="7BFC5F33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/>
          </w:tcPr>
          <w:p w14:paraId="1BDD0F61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0C4F6D20" w14:textId="77777777" w:rsidTr="002621B6">
        <w:trPr>
          <w:trHeight w:val="870"/>
        </w:trPr>
        <w:tc>
          <w:tcPr>
            <w:tcW w:w="789" w:type="pct"/>
            <w:vMerge/>
          </w:tcPr>
          <w:p w14:paraId="48F41EF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58551C22" w14:textId="77777777" w:rsidR="00D11B60" w:rsidRPr="0013620F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Общие требования безопасности, предъявляемые к торгово-технологическому оборудованию (к материалам, конструкции, эксплуатации, элементам защиты, монтажу и т.д.). Опасные зоны технологического оборудования</w:t>
            </w:r>
          </w:p>
        </w:tc>
        <w:tc>
          <w:tcPr>
            <w:tcW w:w="333" w:type="pct"/>
            <w:vAlign w:val="center"/>
          </w:tcPr>
          <w:p w14:paraId="542530D9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pct"/>
            <w:vMerge/>
          </w:tcPr>
          <w:p w14:paraId="31CFCF46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290BF848" w14:textId="77777777" w:rsidTr="002621B6">
        <w:trPr>
          <w:trHeight w:val="20"/>
        </w:trPr>
        <w:tc>
          <w:tcPr>
            <w:tcW w:w="789" w:type="pct"/>
            <w:vMerge/>
          </w:tcPr>
          <w:p w14:paraId="5E1A1D0B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2AD92695" w14:textId="77777777" w:rsidR="00D11B60" w:rsidRPr="0013620F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Специальные требования безопасности при эксплуатации различных типов торгово-технологического оборудования: механического, торгового, измерительного, холодильного, подъемно-транспортного и др.</w:t>
            </w:r>
          </w:p>
        </w:tc>
        <w:tc>
          <w:tcPr>
            <w:tcW w:w="333" w:type="pct"/>
            <w:vAlign w:val="center"/>
          </w:tcPr>
          <w:p w14:paraId="67A9F812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/>
          </w:tcPr>
          <w:p w14:paraId="7E9EB17D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4B15181E" w14:textId="77777777" w:rsidTr="002621B6">
        <w:trPr>
          <w:trHeight w:val="20"/>
        </w:trPr>
        <w:tc>
          <w:tcPr>
            <w:tcW w:w="789" w:type="pct"/>
            <w:vMerge/>
          </w:tcPr>
          <w:p w14:paraId="4B409CF9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08D2ECDA" w14:textId="77777777" w:rsidR="00D11B60" w:rsidRPr="00611293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293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33" w:type="pct"/>
            <w:vAlign w:val="center"/>
          </w:tcPr>
          <w:p w14:paraId="1ED52C5B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6" w:type="pct"/>
          </w:tcPr>
          <w:p w14:paraId="73136BA2" w14:textId="77777777" w:rsidR="00D11B60" w:rsidRPr="00B6372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D11B60" w:rsidRPr="0013620F" w14:paraId="432D2B09" w14:textId="77777777" w:rsidTr="002621B6">
        <w:trPr>
          <w:trHeight w:val="579"/>
        </w:trPr>
        <w:tc>
          <w:tcPr>
            <w:tcW w:w="789" w:type="pct"/>
            <w:vMerge/>
          </w:tcPr>
          <w:p w14:paraId="034B10E4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71D3B412" w14:textId="77777777" w:rsidR="00D11B60" w:rsidRPr="00611293" w:rsidRDefault="00D11B60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11293">
              <w:rPr>
                <w:rFonts w:ascii="Times New Roman" w:hAnsi="Times New Roman"/>
                <w:bCs/>
                <w:sz w:val="24"/>
                <w:szCs w:val="24"/>
              </w:rPr>
              <w:t>Составление инструкций по охране труда при эксплуатации оборудования предприятия.</w:t>
            </w:r>
          </w:p>
        </w:tc>
        <w:tc>
          <w:tcPr>
            <w:tcW w:w="333" w:type="pct"/>
            <w:vAlign w:val="center"/>
          </w:tcPr>
          <w:p w14:paraId="61B00E0D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 w:val="restart"/>
          </w:tcPr>
          <w:p w14:paraId="3A17EEB3" w14:textId="77777777" w:rsidR="00D11B60" w:rsidRPr="00B6372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F7955" w:rsidRPr="0013620F" w14:paraId="182EC155" w14:textId="77777777" w:rsidTr="002621B6">
        <w:trPr>
          <w:trHeight w:val="230"/>
        </w:trPr>
        <w:tc>
          <w:tcPr>
            <w:tcW w:w="789" w:type="pct"/>
            <w:vMerge/>
          </w:tcPr>
          <w:p w14:paraId="36D8C23A" w14:textId="77777777"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3" w:type="pct"/>
          </w:tcPr>
          <w:p w14:paraId="349FE943" w14:textId="77777777" w:rsidR="00AF7955" w:rsidRPr="00611293" w:rsidRDefault="00AF7955" w:rsidP="00C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11293">
              <w:rPr>
                <w:rFonts w:ascii="Times New Roman" w:hAnsi="Times New Roman"/>
                <w:bCs/>
                <w:sz w:val="24"/>
                <w:szCs w:val="24"/>
              </w:rPr>
              <w:t>Составление инструкций по охране труда при эксплуатации оборудования предприятия.</w:t>
            </w:r>
          </w:p>
        </w:tc>
        <w:tc>
          <w:tcPr>
            <w:tcW w:w="333" w:type="pct"/>
            <w:vAlign w:val="center"/>
          </w:tcPr>
          <w:p w14:paraId="75C48009" w14:textId="77777777" w:rsidR="00AF7955" w:rsidRPr="00E517E1" w:rsidRDefault="00AF7955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  <w:vMerge/>
          </w:tcPr>
          <w:p w14:paraId="0E70CB2A" w14:textId="77777777" w:rsidR="00AF7955" w:rsidRPr="00B6372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D93AD6" w:rsidRPr="0013620F" w14:paraId="207C3AE5" w14:textId="77777777" w:rsidTr="002621B6">
        <w:trPr>
          <w:trHeight w:val="20"/>
        </w:trPr>
        <w:tc>
          <w:tcPr>
            <w:tcW w:w="4071" w:type="pct"/>
            <w:gridSpan w:val="2"/>
          </w:tcPr>
          <w:p w14:paraId="54BBA0C3" w14:textId="77777777" w:rsidR="00D93AD6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Устный опрос по разделу 3</w:t>
            </w:r>
          </w:p>
        </w:tc>
        <w:tc>
          <w:tcPr>
            <w:tcW w:w="333" w:type="pct"/>
            <w:vAlign w:val="center"/>
          </w:tcPr>
          <w:p w14:paraId="3D132C3C" w14:textId="77777777" w:rsidR="00D93AD6" w:rsidRPr="00E517E1" w:rsidRDefault="00AF7955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</w:tcPr>
          <w:p w14:paraId="2394DA02" w14:textId="77777777" w:rsidR="00D93AD6" w:rsidRPr="0013620F" w:rsidRDefault="00D93AD6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5F4DCDF4" w14:textId="77777777" w:rsidTr="002621B6">
        <w:trPr>
          <w:trHeight w:val="20"/>
        </w:trPr>
        <w:tc>
          <w:tcPr>
            <w:tcW w:w="4071" w:type="pct"/>
            <w:gridSpan w:val="2"/>
          </w:tcPr>
          <w:p w14:paraId="58EC378F" w14:textId="77777777" w:rsidR="00D11B60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Устный опрос по разделу 3</w:t>
            </w:r>
          </w:p>
        </w:tc>
        <w:tc>
          <w:tcPr>
            <w:tcW w:w="333" w:type="pct"/>
            <w:vAlign w:val="center"/>
          </w:tcPr>
          <w:p w14:paraId="791C5704" w14:textId="77777777" w:rsidR="00D11B60" w:rsidRPr="00E517E1" w:rsidRDefault="00AF7955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</w:tcPr>
          <w:p w14:paraId="4F432E23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7955" w:rsidRPr="0013620F" w14:paraId="70AE57AC" w14:textId="77777777" w:rsidTr="002621B6">
        <w:trPr>
          <w:trHeight w:val="20"/>
        </w:trPr>
        <w:tc>
          <w:tcPr>
            <w:tcW w:w="4071" w:type="pct"/>
            <w:gridSpan w:val="2"/>
          </w:tcPr>
          <w:p w14:paraId="46E2F04B" w14:textId="77777777"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333" w:type="pct"/>
            <w:vAlign w:val="center"/>
          </w:tcPr>
          <w:p w14:paraId="0B29413F" w14:textId="77777777" w:rsidR="00AF7955" w:rsidRPr="00E517E1" w:rsidRDefault="003F4D43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</w:tcPr>
          <w:p w14:paraId="48B8B2C0" w14:textId="77777777"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7955" w:rsidRPr="0013620F" w14:paraId="1F480100" w14:textId="77777777" w:rsidTr="002621B6">
        <w:trPr>
          <w:trHeight w:val="20"/>
        </w:trPr>
        <w:tc>
          <w:tcPr>
            <w:tcW w:w="4071" w:type="pct"/>
            <w:gridSpan w:val="2"/>
          </w:tcPr>
          <w:p w14:paraId="6B665F36" w14:textId="77777777"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333" w:type="pct"/>
            <w:vAlign w:val="center"/>
          </w:tcPr>
          <w:p w14:paraId="515F9307" w14:textId="77777777" w:rsidR="00AF7955" w:rsidRPr="00E517E1" w:rsidRDefault="003F4D43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6" w:type="pct"/>
          </w:tcPr>
          <w:p w14:paraId="5A98497C" w14:textId="77777777" w:rsidR="00AF7955" w:rsidRPr="0013620F" w:rsidRDefault="00AF7955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1B60" w:rsidRPr="0013620F" w14:paraId="5B05F998" w14:textId="77777777" w:rsidTr="002621B6">
        <w:trPr>
          <w:trHeight w:val="20"/>
        </w:trPr>
        <w:tc>
          <w:tcPr>
            <w:tcW w:w="4071" w:type="pct"/>
            <w:gridSpan w:val="2"/>
          </w:tcPr>
          <w:p w14:paraId="285B2682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33" w:type="pct"/>
            <w:vAlign w:val="center"/>
          </w:tcPr>
          <w:p w14:paraId="4BE103F8" w14:textId="77777777" w:rsidR="00D11B60" w:rsidRPr="00E517E1" w:rsidRDefault="00D11B60" w:rsidP="00262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7E1"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596" w:type="pct"/>
          </w:tcPr>
          <w:p w14:paraId="12622A85" w14:textId="77777777" w:rsidR="00D11B60" w:rsidRPr="0013620F" w:rsidRDefault="00D11B60" w:rsidP="00491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0F452ECA" w14:textId="77777777" w:rsidR="00D11B60" w:rsidRPr="0013620F" w:rsidRDefault="00D11B60" w:rsidP="00994EE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C20A471" w14:textId="77777777" w:rsidR="00D11B60" w:rsidRPr="0013620F" w:rsidRDefault="00D11B60" w:rsidP="00994EEF">
      <w:pPr>
        <w:spacing w:after="0" w:line="240" w:lineRule="auto"/>
        <w:rPr>
          <w:rFonts w:ascii="Times New Roman" w:hAnsi="Times New Roman"/>
          <w:sz w:val="24"/>
          <w:szCs w:val="24"/>
        </w:rPr>
        <w:sectPr w:rsidR="00D11B60" w:rsidRPr="0013620F" w:rsidSect="00491596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B517192" w14:textId="77777777" w:rsidR="00D11B60" w:rsidRPr="0013620F" w:rsidRDefault="00D11B60" w:rsidP="00994EEF">
      <w:pPr>
        <w:pStyle w:val="aa"/>
        <w:spacing w:before="0" w:after="0"/>
        <w:ind w:left="0" w:firstLine="660"/>
        <w:contextualSpacing/>
        <w:rPr>
          <w:b/>
          <w:bCs/>
          <w:szCs w:val="24"/>
        </w:rPr>
      </w:pPr>
      <w:r w:rsidRPr="0013620F">
        <w:rPr>
          <w:b/>
          <w:bCs/>
          <w:szCs w:val="24"/>
        </w:rPr>
        <w:lastRenderedPageBreak/>
        <w:t>3.УСЛОВИЯ РЕАЛИЗАЦИИ ПРОГРАММЫ УЧЕБНОЙ ДИСЦИПЛИНЫ</w:t>
      </w:r>
    </w:p>
    <w:p w14:paraId="3E7EC4E2" w14:textId="77777777" w:rsidR="00D11B60" w:rsidRPr="0013620F" w:rsidRDefault="00D11B60" w:rsidP="00994EEF">
      <w:pPr>
        <w:pStyle w:val="aa"/>
        <w:spacing w:before="0" w:after="0"/>
        <w:ind w:left="0" w:firstLine="770"/>
        <w:rPr>
          <w:b/>
          <w:bCs/>
          <w:szCs w:val="24"/>
        </w:rPr>
      </w:pPr>
    </w:p>
    <w:p w14:paraId="2053D996" w14:textId="158F4107" w:rsidR="00D11B60" w:rsidRPr="0013620F" w:rsidRDefault="00D11B60" w:rsidP="00994EEF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 xml:space="preserve">3.1. Для реализации программы учебной </w:t>
      </w:r>
      <w:r w:rsidR="00633BFA" w:rsidRPr="0013620F">
        <w:rPr>
          <w:rFonts w:ascii="Times New Roman" w:hAnsi="Times New Roman"/>
          <w:bCs/>
          <w:sz w:val="24"/>
          <w:szCs w:val="24"/>
        </w:rPr>
        <w:t>дисциплины должны</w:t>
      </w:r>
      <w:r w:rsidRPr="0013620F">
        <w:rPr>
          <w:rFonts w:ascii="Times New Roman" w:hAnsi="Times New Roman"/>
          <w:bCs/>
          <w:sz w:val="24"/>
          <w:szCs w:val="24"/>
        </w:rPr>
        <w:t xml:space="preserve"> быть предусмотрены следующие специальные помещения:</w:t>
      </w:r>
    </w:p>
    <w:p w14:paraId="615562E2" w14:textId="7077487F" w:rsidR="00D11B60" w:rsidRPr="0013620F" w:rsidRDefault="00D11B60" w:rsidP="00633BFA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eastAsia="en-US"/>
        </w:rPr>
      </w:pPr>
      <w:r w:rsidRPr="0013620F">
        <w:rPr>
          <w:rFonts w:ascii="Times New Roman" w:hAnsi="Times New Roman"/>
          <w:bCs/>
          <w:sz w:val="24"/>
          <w:szCs w:val="24"/>
        </w:rPr>
        <w:t>Кабинет «</w:t>
      </w:r>
      <w:r w:rsidRPr="0013620F">
        <w:rPr>
          <w:rFonts w:ascii="Times New Roman" w:hAnsi="Times New Roman"/>
          <w:sz w:val="24"/>
          <w:szCs w:val="24"/>
          <w:u w:color="FF0000"/>
        </w:rPr>
        <w:t>Безопасности жизнедеятельности и охраны труда</w:t>
      </w:r>
      <w:r w:rsidRPr="0013620F">
        <w:rPr>
          <w:rFonts w:ascii="Times New Roman" w:hAnsi="Times New Roman"/>
          <w:bCs/>
          <w:sz w:val="24"/>
          <w:szCs w:val="24"/>
        </w:rPr>
        <w:t>»</w:t>
      </w:r>
      <w:r w:rsidR="00633BFA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Pr="0013620F">
        <w:rPr>
          <w:rFonts w:ascii="Times New Roman" w:hAnsi="Times New Roman"/>
          <w:sz w:val="24"/>
          <w:szCs w:val="24"/>
          <w:lang w:eastAsia="en-US"/>
        </w:rPr>
        <w:t>оснащенный о</w:t>
      </w:r>
      <w:r w:rsidRPr="0013620F">
        <w:rPr>
          <w:rFonts w:ascii="Times New Roman" w:hAnsi="Times New Roman"/>
          <w:bCs/>
          <w:sz w:val="24"/>
          <w:szCs w:val="24"/>
          <w:lang w:eastAsia="en-US"/>
        </w:rPr>
        <w:t xml:space="preserve">борудованием: </w:t>
      </w:r>
      <w:r w:rsidR="00633BFA" w:rsidRPr="00633BFA">
        <w:rPr>
          <w:rFonts w:ascii="Times New Roman" w:hAnsi="Times New Roman"/>
          <w:bCs/>
          <w:sz w:val="24"/>
          <w:szCs w:val="24"/>
        </w:rPr>
        <w:t>оснащенный в соответствии с п. 6.1.2.1 образовательной программы по специальности 43.02.15 Поварское и кондитерское дело.</w:t>
      </w:r>
    </w:p>
    <w:p w14:paraId="23BF5DA2" w14:textId="77777777" w:rsidR="00D11B60" w:rsidRPr="0013620F" w:rsidRDefault="00D11B60" w:rsidP="00994EEF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F77C80B" w14:textId="77777777" w:rsidR="00D11B60" w:rsidRPr="0013620F" w:rsidRDefault="00D11B60" w:rsidP="00994EEF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123CF466" w14:textId="77777777" w:rsidR="00633BFA" w:rsidRPr="00633BFA" w:rsidRDefault="00633BFA" w:rsidP="00633BF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  <w:lang w:eastAsia="en-US"/>
        </w:rPr>
      </w:pPr>
      <w:r w:rsidRPr="00633BFA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          </w:t>
      </w:r>
      <w:r w:rsidRPr="00633BFA">
        <w:rPr>
          <w:rFonts w:ascii="Times New Roman" w:hAnsi="Times New Roman"/>
          <w:bCs/>
          <w:sz w:val="24"/>
          <w:szCs w:val="24"/>
          <w:lang w:eastAsia="en-US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4778B715" w14:textId="77777777" w:rsidR="00633BFA" w:rsidRPr="00633BFA" w:rsidRDefault="00633BFA" w:rsidP="00633BFA">
      <w:pPr>
        <w:widowControl w:val="0"/>
        <w:numPr>
          <w:ilvl w:val="2"/>
          <w:numId w:val="9"/>
        </w:numPr>
        <w:autoSpaceDE w:val="0"/>
        <w:autoSpaceDN w:val="0"/>
        <w:spacing w:after="0" w:line="20" w:lineRule="atLeast"/>
        <w:ind w:left="0" w:firstLine="851"/>
        <w:jc w:val="both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633BFA">
        <w:rPr>
          <w:rFonts w:ascii="Times New Roman" w:hAnsi="Times New Roman"/>
          <w:b/>
          <w:bCs/>
          <w:sz w:val="24"/>
          <w:szCs w:val="24"/>
          <w:lang w:eastAsia="en-US"/>
        </w:rPr>
        <w:t>Основные печатные издания</w:t>
      </w:r>
    </w:p>
    <w:p w14:paraId="7D148C26" w14:textId="77777777" w:rsidR="00633BFA" w:rsidRPr="00633BFA" w:rsidRDefault="00633BFA" w:rsidP="00633BFA">
      <w:pPr>
        <w:widowControl w:val="0"/>
        <w:numPr>
          <w:ilvl w:val="0"/>
          <w:numId w:val="8"/>
        </w:numPr>
        <w:autoSpaceDE w:val="0"/>
        <w:autoSpaceDN w:val="0"/>
        <w:spacing w:after="0" w:line="20" w:lineRule="atLeast"/>
        <w:ind w:left="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633BFA">
        <w:rPr>
          <w:rFonts w:ascii="Times New Roman" w:hAnsi="Times New Roman"/>
          <w:sz w:val="24"/>
          <w:szCs w:val="24"/>
          <w:lang w:eastAsia="en-US"/>
        </w:rPr>
        <w:t>Калинина В.М. Охрана труда в организациях питания / В.М. Калинина. – Москва: Академия, 2020. – 320 с.</w:t>
      </w:r>
    </w:p>
    <w:p w14:paraId="185180BF" w14:textId="77777777" w:rsidR="00633BFA" w:rsidRPr="00633BFA" w:rsidRDefault="00633BFA" w:rsidP="00633BF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spacing w:after="0" w:line="20" w:lineRule="atLeast"/>
        <w:ind w:left="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633BFA">
        <w:rPr>
          <w:rFonts w:ascii="Times New Roman" w:hAnsi="Times New Roman"/>
          <w:sz w:val="24"/>
          <w:szCs w:val="24"/>
          <w:lang w:eastAsia="en-US"/>
        </w:rPr>
        <w:t xml:space="preserve">Харачих, Г. И. Специальная оценка условий труда : учебное пособие для спо / Г. И. Харачих, Э. Н. Абильтарова, Ш. Ю. Абитова. — Санкт-Петербург : Лань, 2020. — 184 с. — ISBN 978-5-8114-5879-0. </w:t>
      </w:r>
    </w:p>
    <w:p w14:paraId="09C4EB71" w14:textId="77777777" w:rsidR="00633BFA" w:rsidRPr="00633BFA" w:rsidRDefault="00633BFA" w:rsidP="00633BF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spacing w:after="0" w:line="20" w:lineRule="atLeast"/>
        <w:ind w:left="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633BFA">
        <w:rPr>
          <w:rFonts w:ascii="Times New Roman" w:hAnsi="Times New Roman"/>
          <w:sz w:val="24"/>
          <w:szCs w:val="24"/>
          <w:lang w:eastAsia="en-US"/>
        </w:rPr>
        <w:t xml:space="preserve">Бурашников, Ю. М. Безопасность жизнедеятельности. Охрана труда на предприятиях пищевых производств : учебник для спо / Ю. М. Бурашников, А. С. Максимов. — Санкт-Петербург : Лань, 2020. — 496 с. — ISBN 978-5-8114-6480-7. </w:t>
      </w:r>
    </w:p>
    <w:p w14:paraId="62890F89" w14:textId="77777777" w:rsidR="00633BFA" w:rsidRPr="00633BFA" w:rsidRDefault="00633BFA" w:rsidP="00633BF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spacing w:after="0" w:line="20" w:lineRule="atLeast"/>
        <w:ind w:left="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633BFA">
        <w:rPr>
          <w:rFonts w:ascii="Times New Roman" w:hAnsi="Times New Roman"/>
          <w:sz w:val="24"/>
          <w:szCs w:val="24"/>
          <w:lang w:eastAsia="en-US"/>
        </w:rPr>
        <w:t xml:space="preserve">Широков, Ю. А. Охрана труда : учебник для спо / Ю. А. Широков. — Санкт-Петербург : Лань, 2020. — 372 с. — ISBN 978-5-8114-5641-3. </w:t>
      </w:r>
    </w:p>
    <w:p w14:paraId="3F25F188" w14:textId="77777777" w:rsidR="00633BFA" w:rsidRPr="00633BFA" w:rsidRDefault="00633BFA" w:rsidP="00633BF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spacing w:after="0" w:line="20" w:lineRule="atLeast"/>
        <w:ind w:left="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633BFA">
        <w:rPr>
          <w:rFonts w:ascii="Times New Roman" w:hAnsi="Times New Roman"/>
          <w:sz w:val="24"/>
          <w:szCs w:val="24"/>
          <w:lang w:eastAsia="en-US"/>
        </w:rPr>
        <w:t xml:space="preserve">Горькова, Н. В. Охрана труда : учебное пособие для спо / Н. В. Горькова, А. Г. Фетисов, Е. М. Мессинева. – Санкт-Петербург : Лань, 2020. – 220 с. — ISBN 978-5-8114-5789-2. </w:t>
      </w:r>
    </w:p>
    <w:p w14:paraId="4B0F5127" w14:textId="77777777" w:rsidR="00633BFA" w:rsidRPr="00633BFA" w:rsidRDefault="00633BFA" w:rsidP="00633BFA">
      <w:pPr>
        <w:widowControl w:val="0"/>
        <w:numPr>
          <w:ilvl w:val="2"/>
          <w:numId w:val="9"/>
        </w:numPr>
        <w:autoSpaceDE w:val="0"/>
        <w:autoSpaceDN w:val="0"/>
        <w:spacing w:after="0" w:line="20" w:lineRule="atLeast"/>
        <w:ind w:left="0" w:firstLine="851"/>
        <w:jc w:val="both"/>
        <w:outlineLvl w:val="1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633BFA">
        <w:rPr>
          <w:rFonts w:ascii="Times New Roman" w:hAnsi="Times New Roman"/>
          <w:b/>
          <w:bCs/>
          <w:sz w:val="24"/>
          <w:szCs w:val="24"/>
          <w:lang w:eastAsia="en-US"/>
        </w:rPr>
        <w:t>Основные лектронные издания</w:t>
      </w:r>
    </w:p>
    <w:p w14:paraId="25A930EB" w14:textId="77777777" w:rsidR="00633BFA" w:rsidRPr="00633BFA" w:rsidRDefault="00633BFA" w:rsidP="00633BF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spacing w:after="0" w:line="20" w:lineRule="atLeast"/>
        <w:ind w:left="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633BFA">
        <w:rPr>
          <w:rFonts w:ascii="Times New Roman" w:hAnsi="Times New Roman"/>
          <w:sz w:val="24"/>
          <w:szCs w:val="24"/>
          <w:lang w:eastAsia="en-US"/>
        </w:rPr>
        <w:t xml:space="preserve">Бурашников, Ю. М. Безопасность жизнедеятельности. Охрана труда на предприятиях пищевых производств : учебник для спо / Ю. М. Бурашников, А. С. Максимов. — Санкт-Петербург : Лань, 2020. — 496 с. — ISBN 978-5-8114-6480-7. — Текст : электронный // Лань : электронно-библиотечная система. — URL: </w:t>
      </w:r>
      <w:hyperlink r:id="rId7" w:history="1">
        <w:r w:rsidRPr="00633BFA">
          <w:rPr>
            <w:rFonts w:ascii="Times New Roman" w:hAnsi="Times New Roman"/>
            <w:sz w:val="24"/>
            <w:szCs w:val="24"/>
            <w:lang w:eastAsia="en-US"/>
          </w:rPr>
          <w:t>https://e.lanbook.com/book/148021</w:t>
        </w:r>
      </w:hyperlink>
      <w:r w:rsidRPr="00633BFA">
        <w:rPr>
          <w:rFonts w:ascii="Times New Roman" w:hAnsi="Times New Roman"/>
          <w:sz w:val="24"/>
          <w:szCs w:val="24"/>
          <w:lang w:eastAsia="en-US"/>
        </w:rPr>
        <w:t xml:space="preserve">  (дата обращения: 14.12.2020). — Режим доступа: для авториз. пользователей.</w:t>
      </w:r>
    </w:p>
    <w:p w14:paraId="66C6627D" w14:textId="77777777" w:rsidR="00633BFA" w:rsidRPr="00633BFA" w:rsidRDefault="00633BFA" w:rsidP="00633BF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spacing w:after="0" w:line="20" w:lineRule="atLeast"/>
        <w:ind w:left="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633BFA">
        <w:rPr>
          <w:rFonts w:ascii="Times New Roman" w:hAnsi="Times New Roman"/>
          <w:sz w:val="24"/>
          <w:szCs w:val="24"/>
          <w:lang w:eastAsia="en-US"/>
        </w:rPr>
        <w:t xml:space="preserve">Горькова, Н. В. Охрана труда : учебное пособие для спо / Н. В. Горькова, А. Г. Фетисов, Е. М. Мессинева. — Санкт-Петербург : Лань, 2020. — 220 с. — ISBN 978-5-8114-5789-2. — Текст : электронный // Лань : электронно-библиотечная система. — URL: </w:t>
      </w:r>
      <w:hyperlink r:id="rId8" w:history="1">
        <w:r w:rsidRPr="00633BFA">
          <w:rPr>
            <w:rFonts w:ascii="Times New Roman" w:hAnsi="Times New Roman"/>
            <w:sz w:val="24"/>
            <w:szCs w:val="24"/>
            <w:lang w:eastAsia="en-US"/>
          </w:rPr>
          <w:t>https://e.lanbook.com/book/152591</w:t>
        </w:r>
      </w:hyperlink>
      <w:r w:rsidRPr="00633BFA">
        <w:rPr>
          <w:rFonts w:ascii="Times New Roman" w:hAnsi="Times New Roman"/>
          <w:sz w:val="24"/>
          <w:szCs w:val="24"/>
          <w:lang w:eastAsia="en-US"/>
        </w:rPr>
        <w:t xml:space="preserve">  (дата обращения: 14.12.2020). — Режим доступа: для авториз. пользователей.</w:t>
      </w:r>
    </w:p>
    <w:p w14:paraId="63BD3B50" w14:textId="77777777" w:rsidR="00633BFA" w:rsidRPr="00633BFA" w:rsidRDefault="00633BFA" w:rsidP="00633BF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spacing w:after="0" w:line="20" w:lineRule="atLeast"/>
        <w:ind w:left="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633BFA">
        <w:rPr>
          <w:rFonts w:ascii="Times New Roman" w:hAnsi="Times New Roman"/>
          <w:sz w:val="24"/>
          <w:szCs w:val="24"/>
          <w:lang w:eastAsia="en-US"/>
        </w:rPr>
        <w:t>Карнаух, Н. Н.  Охрана труда : учебник для среднего профессионального образования / Н. Н. Карнаух. — Москва : Издательство Юрайт, 2020. — 380 с. — (Профессиональное образование). — ISBN 978-5-534-02527-9. — Текст : электронный // Образовательная платформа Юрайт [сайт]. — URL: https://urait.ru/bcode/450689 (дата обращения: 01.11.2021).</w:t>
      </w:r>
    </w:p>
    <w:p w14:paraId="6D994719" w14:textId="77777777" w:rsidR="00633BFA" w:rsidRPr="00633BFA" w:rsidRDefault="00633BFA" w:rsidP="00633BF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spacing w:after="0" w:line="20" w:lineRule="atLeast"/>
        <w:ind w:left="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9" w:history="1">
        <w:r w:rsidRPr="00633BFA">
          <w:rPr>
            <w:rFonts w:ascii="Times New Roman" w:hAnsi="Times New Roman"/>
            <w:bCs/>
            <w:sz w:val="24"/>
            <w:szCs w:val="24"/>
            <w:lang w:eastAsia="en-US"/>
          </w:rPr>
          <w:t xml:space="preserve">Сатонина, Н. Н. Охрана труда : учебное пособие для СПО / </w:t>
        </w:r>
      </w:hyperlink>
      <w:hyperlink r:id="rId10" w:history="1">
        <w:r w:rsidRPr="00633BFA">
          <w:rPr>
            <w:rFonts w:ascii="Times New Roman" w:hAnsi="Times New Roman"/>
            <w:sz w:val="24"/>
            <w:szCs w:val="24"/>
            <w:lang w:eastAsia="en-US"/>
          </w:rPr>
          <w:t xml:space="preserve">Н. Н. Сатонина, А. В. Султанова, О. С. Чечина. — Саратов : Профобразование, 2021. — 160 c. — ISBN 978-5-4488-1242-2. — Текст : электронный // Электронный ресурс цифровой образовательной среды СПО PROFобразование : [сайт]. — URL: </w:t>
        </w:r>
      </w:hyperlink>
      <w:hyperlink r:id="rId11" w:history="1">
        <w:r w:rsidRPr="00633BFA">
          <w:rPr>
            <w:rFonts w:ascii="Times New Roman" w:hAnsi="Times New Roman"/>
            <w:sz w:val="24"/>
            <w:szCs w:val="24"/>
            <w:lang w:eastAsia="en-US"/>
          </w:rPr>
          <w:t>https://www.iprbookshop.ru/106846</w:t>
        </w:r>
      </w:hyperlink>
    </w:p>
    <w:p w14:paraId="2C497E86" w14:textId="77777777" w:rsidR="00633BFA" w:rsidRPr="00633BFA" w:rsidRDefault="00633BFA" w:rsidP="00633BF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spacing w:after="0" w:line="20" w:lineRule="atLeast"/>
        <w:ind w:left="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633BFA">
        <w:rPr>
          <w:rFonts w:ascii="Times New Roman" w:hAnsi="Times New Roman"/>
          <w:sz w:val="24"/>
          <w:szCs w:val="24"/>
          <w:lang w:eastAsia="en-US"/>
        </w:rPr>
        <w:lastRenderedPageBreak/>
        <w:t xml:space="preserve">Харачих, Г. И. Специальная оценка условий труда : учебное пособие для спо / Г. И. Харачих, Э. Н. Абильтарова, Ш. Ю. Абитова. — Санкт-Петербург : Лань, 2020. — 184 с. — ISBN 978-5-8114-5879-0. — Текст : электронный // Лань : электронно-библиотечная система. — URL: </w:t>
      </w:r>
      <w:hyperlink r:id="rId12" w:history="1">
        <w:r w:rsidRPr="00633BFA">
          <w:rPr>
            <w:rFonts w:ascii="Times New Roman" w:hAnsi="Times New Roman"/>
            <w:sz w:val="24"/>
            <w:szCs w:val="24"/>
            <w:lang w:eastAsia="en-US"/>
          </w:rPr>
          <w:t>https://e.lanbook.com/book/146630</w:t>
        </w:r>
      </w:hyperlink>
      <w:r w:rsidRPr="00633BFA">
        <w:rPr>
          <w:rFonts w:ascii="Times New Roman" w:hAnsi="Times New Roman"/>
          <w:sz w:val="24"/>
          <w:szCs w:val="24"/>
          <w:lang w:eastAsia="en-US"/>
        </w:rPr>
        <w:t xml:space="preserve">  (дата обращения: 14.12.2020). — Режим доступа: для авториз. пользователей.</w:t>
      </w:r>
    </w:p>
    <w:p w14:paraId="1A8798A6" w14:textId="77777777" w:rsidR="00633BFA" w:rsidRPr="00633BFA" w:rsidRDefault="00633BFA" w:rsidP="00633BF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spacing w:after="0" w:line="20" w:lineRule="atLeast"/>
        <w:ind w:left="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633BFA">
        <w:rPr>
          <w:rFonts w:ascii="Times New Roman" w:hAnsi="Times New Roman"/>
          <w:sz w:val="24"/>
          <w:szCs w:val="24"/>
          <w:lang w:eastAsia="en-US"/>
        </w:rPr>
        <w:t xml:space="preserve">Широков, Ю. А. Охрана труда : учебник для спо / Ю. А. Широков. — Санкт-Петербург : Лань, 2020. — 372 с. — ISBN 978-5-8114-5641-3. — Текст : электронный // Лань : электронно-библиотечная система. — URL: </w:t>
      </w:r>
      <w:hyperlink r:id="rId13" w:history="1">
        <w:r w:rsidRPr="00633BFA">
          <w:rPr>
            <w:rFonts w:ascii="Times New Roman" w:hAnsi="Times New Roman"/>
            <w:sz w:val="24"/>
            <w:szCs w:val="24"/>
            <w:lang w:eastAsia="en-US"/>
          </w:rPr>
          <w:t>https://e.lanbook.com/book/152599</w:t>
        </w:r>
      </w:hyperlink>
      <w:r w:rsidRPr="00633BFA">
        <w:rPr>
          <w:rFonts w:ascii="Times New Roman" w:hAnsi="Times New Roman"/>
          <w:sz w:val="24"/>
          <w:szCs w:val="24"/>
          <w:lang w:eastAsia="en-US"/>
        </w:rPr>
        <w:t xml:space="preserve">  (дата обращения: 14.12.2020). — Режим доступа: для авториз. пользователей.</w:t>
      </w:r>
    </w:p>
    <w:p w14:paraId="5EF7D419" w14:textId="77777777" w:rsidR="00633BFA" w:rsidRPr="00633BFA" w:rsidRDefault="00633BFA" w:rsidP="00633BFA">
      <w:pPr>
        <w:widowControl w:val="0"/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633BFA">
        <w:rPr>
          <w:rFonts w:ascii="Times New Roman" w:hAnsi="Times New Roman"/>
          <w:b/>
          <w:sz w:val="24"/>
          <w:szCs w:val="24"/>
        </w:rPr>
        <w:t>3.2.3. Дополнительная литература</w:t>
      </w:r>
    </w:p>
    <w:p w14:paraId="64909AF9" w14:textId="77777777" w:rsidR="00633BFA" w:rsidRPr="00633BFA" w:rsidRDefault="00633BFA" w:rsidP="00633BFA">
      <w:pPr>
        <w:widowControl w:val="0"/>
        <w:autoSpaceDE w:val="0"/>
        <w:autoSpaceDN w:val="0"/>
        <w:spacing w:after="0" w:line="20" w:lineRule="atLeast"/>
        <w:ind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633BFA">
        <w:rPr>
          <w:rFonts w:ascii="Times New Roman" w:hAnsi="Times New Roman"/>
          <w:sz w:val="24"/>
          <w:szCs w:val="24"/>
          <w:lang w:eastAsia="en-US"/>
        </w:rPr>
        <w:t>1. Охрана труда в торговле. Практикум. Учебное пособие для студ. учреждений сред. проф. образования – 2-е изд.стер.– М.: Издательский центр «Академия»,   2014.– 160с.</w:t>
      </w:r>
    </w:p>
    <w:p w14:paraId="52DEA0BD" w14:textId="77777777" w:rsidR="00D11B60" w:rsidRPr="0013620F" w:rsidRDefault="00D11B60" w:rsidP="00994EEF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</w:p>
    <w:p w14:paraId="41C94D19" w14:textId="77777777" w:rsidR="00D11B60" w:rsidRPr="0013620F" w:rsidRDefault="00D11B60" w:rsidP="00994EE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29F9B23" w14:textId="77777777" w:rsidR="00D11B60" w:rsidRPr="0013620F" w:rsidRDefault="00D11B60" w:rsidP="00994EE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D11B60" w:rsidRPr="0013620F">
          <w:footerReference w:type="even" r:id="rId14"/>
          <w:footerReference w:type="defaul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00F6C80" w14:textId="77777777" w:rsidR="00D11B60" w:rsidRPr="0013620F" w:rsidRDefault="00D11B60" w:rsidP="00994EEF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4.КОНТРОЛЬ И ОЦЕНКА РЕЗУЛЬТАТОВ ОСВОЕНИЯ УЧЕБНОЙ ДИСЦИПЛИНЫ</w:t>
      </w:r>
    </w:p>
    <w:p w14:paraId="0AC23BBA" w14:textId="77777777" w:rsidR="00D11B60" w:rsidRPr="0013620F" w:rsidRDefault="00D11B60" w:rsidP="00994EEF">
      <w:pPr>
        <w:spacing w:after="0" w:line="240" w:lineRule="auto"/>
        <w:ind w:left="993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4"/>
        <w:gridCol w:w="4415"/>
        <w:gridCol w:w="4977"/>
      </w:tblGrid>
      <w:tr w:rsidR="00633BFA" w:rsidRPr="00633BFA" w14:paraId="428B401B" w14:textId="77777777" w:rsidTr="00633BFA">
        <w:tc>
          <w:tcPr>
            <w:tcW w:w="1824" w:type="pct"/>
          </w:tcPr>
          <w:p w14:paraId="449322E9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3BFA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493" w:type="pct"/>
          </w:tcPr>
          <w:p w14:paraId="5BAF1916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3BFA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683" w:type="pct"/>
          </w:tcPr>
          <w:p w14:paraId="67625607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3BFA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633BFA" w:rsidRPr="00633BFA" w14:paraId="55E708FE" w14:textId="77777777" w:rsidTr="00633BFA">
        <w:tc>
          <w:tcPr>
            <w:tcW w:w="1824" w:type="pct"/>
          </w:tcPr>
          <w:p w14:paraId="7327256C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>Знание:</w:t>
            </w:r>
          </w:p>
          <w:p w14:paraId="3FD3835D" w14:textId="77777777" w:rsidR="00633BFA" w:rsidRPr="00633BFA" w:rsidRDefault="00633BFA" w:rsidP="00633BFA">
            <w:pPr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>-системы управления охраной труда в организации;</w:t>
            </w:r>
          </w:p>
          <w:p w14:paraId="30636C9D" w14:textId="77777777" w:rsidR="00633BFA" w:rsidRPr="00633BFA" w:rsidRDefault="00633BFA" w:rsidP="00633BFA">
            <w:pPr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      </w:r>
          </w:p>
          <w:p w14:paraId="714A971A" w14:textId="77777777" w:rsidR="00633BFA" w:rsidRPr="00633BFA" w:rsidRDefault="00633BFA" w:rsidP="00633BFA">
            <w:pPr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 xml:space="preserve">-обязанности работников в области охраны труда; </w:t>
            </w:r>
          </w:p>
          <w:p w14:paraId="5593B901" w14:textId="77777777" w:rsidR="00633BFA" w:rsidRPr="00633BFA" w:rsidRDefault="00633BFA" w:rsidP="00633BFA">
            <w:pPr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14:paraId="1F2D3F3F" w14:textId="77777777" w:rsidR="00633BFA" w:rsidRPr="00633BFA" w:rsidRDefault="00633BFA" w:rsidP="00633BFA">
            <w:pPr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14:paraId="25E00C3C" w14:textId="77777777" w:rsidR="00633BFA" w:rsidRPr="00633BFA" w:rsidRDefault="00633BFA" w:rsidP="00633BFA">
            <w:pPr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>-порядок и периодичность инструктирования подчиненных работников (персонала);</w:t>
            </w:r>
          </w:p>
          <w:p w14:paraId="1F42240E" w14:textId="77777777" w:rsidR="00633BFA" w:rsidRPr="00633BFA" w:rsidRDefault="00633BFA" w:rsidP="00633BFA">
            <w:pPr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 xml:space="preserve">-порядок хранения и использования средств коллективной и индивидуальной защиты </w:t>
            </w:r>
          </w:p>
        </w:tc>
        <w:tc>
          <w:tcPr>
            <w:tcW w:w="1493" w:type="pct"/>
          </w:tcPr>
          <w:p w14:paraId="476DE0C9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14:paraId="5D556598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14:paraId="30276B9C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14:paraId="73580F05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14:paraId="14451A5F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3" w:type="pct"/>
          </w:tcPr>
          <w:p w14:paraId="3A116330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33BFA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14:paraId="4816F683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33BFA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14:paraId="33FBE3C5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14:paraId="615DD0C9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14:paraId="671F8F27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  <w:p w14:paraId="40C3A6BB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14:paraId="2CE02C6D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  <w:p w14:paraId="2F1518EE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14:paraId="576A394D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14:paraId="21252CD2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14:paraId="2A3532B5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633BFA" w:rsidRPr="00633BFA" w14:paraId="6BEC8C6E" w14:textId="77777777" w:rsidTr="00633BFA">
        <w:tc>
          <w:tcPr>
            <w:tcW w:w="1824" w:type="pct"/>
          </w:tcPr>
          <w:p w14:paraId="1B50DDCE" w14:textId="77777777" w:rsidR="00633BFA" w:rsidRPr="00633BFA" w:rsidRDefault="00633BFA" w:rsidP="00633BF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14:paraId="0859E009" w14:textId="77777777" w:rsidR="00633BFA" w:rsidRPr="00633BFA" w:rsidRDefault="00633BFA" w:rsidP="00633BFA">
            <w:pPr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>-выявлять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  <w:p w14:paraId="7AF47595" w14:textId="77777777" w:rsidR="00633BFA" w:rsidRPr="00633BFA" w:rsidRDefault="00633BFA" w:rsidP="00633BFA">
            <w:pPr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 xml:space="preserve">-использовать средства коллективной и индивидуальной защиты в соответствии с характером выполняемой профессиональной </w:t>
            </w:r>
            <w:r w:rsidRPr="00633BF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деятельности; </w:t>
            </w:r>
          </w:p>
          <w:p w14:paraId="0F4FDDCD" w14:textId="77777777" w:rsidR="00633BFA" w:rsidRPr="00633BFA" w:rsidRDefault="00633BFA" w:rsidP="00633BFA">
            <w:pPr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>-участвовать в аттестации рабочих мест по условиям труда, в т. ч. оценивать условия труда и уровень травмобезопасности;</w:t>
            </w:r>
          </w:p>
          <w:p w14:paraId="05FCC0F1" w14:textId="77777777" w:rsidR="00633BFA" w:rsidRPr="00633BFA" w:rsidRDefault="00633BFA" w:rsidP="00633BFA">
            <w:pPr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 xml:space="preserve">-проводить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 </w:t>
            </w:r>
          </w:p>
          <w:p w14:paraId="4C828B42" w14:textId="77777777" w:rsidR="00633BFA" w:rsidRPr="00633BFA" w:rsidRDefault="00633BFA" w:rsidP="00633BFA">
            <w:pPr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>-разъяснять подчиненным работникам (персоналу) содержание установленных требований охраны труда;</w:t>
            </w:r>
          </w:p>
          <w:p w14:paraId="4725352C" w14:textId="77777777" w:rsidR="00633BFA" w:rsidRPr="00633BFA" w:rsidRDefault="00633BFA" w:rsidP="00633BFA">
            <w:pPr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>-вырабатывать и контролировать навыки, необходимые для достижения требуемого уровня безопасности труда;</w:t>
            </w:r>
          </w:p>
          <w:p w14:paraId="7975BCC9" w14:textId="77777777" w:rsidR="00633BFA" w:rsidRPr="00633BFA" w:rsidRDefault="00633BFA" w:rsidP="00633BFA">
            <w:pPr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>-вести документацию установленного образца по охране труда, соблюдать сроки ее заполнения и условия хранения</w:t>
            </w:r>
          </w:p>
        </w:tc>
        <w:tc>
          <w:tcPr>
            <w:tcW w:w="1493" w:type="pct"/>
          </w:tcPr>
          <w:p w14:paraId="34D86920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14:paraId="6D45BF13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14:paraId="27C01C90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 xml:space="preserve">Точность оценки, самооценки </w:t>
            </w:r>
            <w:r w:rsidRPr="00633BFA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</w:t>
            </w:r>
          </w:p>
          <w:p w14:paraId="10148014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 xml:space="preserve">Соответствие требованиям инструкций, регламентов </w:t>
            </w:r>
          </w:p>
          <w:p w14:paraId="7D8248D7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>Рациональность действий  и т.д.</w:t>
            </w:r>
          </w:p>
          <w:p w14:paraId="0A316E8C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3" w:type="pct"/>
          </w:tcPr>
          <w:p w14:paraId="256AAFE0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14:paraId="08E9F500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>- экспертная оценка демонстрируемых умений, выполняемых действий, защите отчетов по практическим  занятиям;</w:t>
            </w:r>
          </w:p>
          <w:p w14:paraId="1268C590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 xml:space="preserve">- оценка заданий для самостоятельной  работы, </w:t>
            </w:r>
          </w:p>
          <w:p w14:paraId="586FE081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33BFA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633BF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704A1BC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33BFA">
              <w:rPr>
                <w:rFonts w:ascii="Times New Roman" w:hAnsi="Times New Roman"/>
                <w:sz w:val="24"/>
                <w:szCs w:val="24"/>
              </w:rPr>
              <w:t xml:space="preserve">- экспертная оценка выполнения </w:t>
            </w:r>
            <w:r w:rsidRPr="00633BF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практических заданий на зачете </w:t>
            </w:r>
          </w:p>
          <w:p w14:paraId="67BD8036" w14:textId="77777777" w:rsidR="00633BFA" w:rsidRPr="00633BFA" w:rsidRDefault="00633BFA" w:rsidP="00633BFA">
            <w:pPr>
              <w:spacing w:after="0" w:line="2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87998" w:rsidRPr="00633BFA" w14:paraId="4ECA4B61" w14:textId="77777777" w:rsidTr="00287998">
        <w:tc>
          <w:tcPr>
            <w:tcW w:w="1824" w:type="pct"/>
          </w:tcPr>
          <w:p w14:paraId="481813FA" w14:textId="34B8597F" w:rsidR="00287998" w:rsidRPr="00633BFA" w:rsidRDefault="00287998" w:rsidP="00633BF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ЦОФВ.2.</w:t>
            </w:r>
            <w:r w:rsidRPr="00287998">
              <w:rPr>
                <w:rFonts w:ascii="Times New Roman" w:hAnsi="Times New Roman"/>
                <w:sz w:val="24"/>
                <w:szCs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  <w:tc>
          <w:tcPr>
            <w:tcW w:w="3176" w:type="pct"/>
            <w:gridSpan w:val="2"/>
          </w:tcPr>
          <w:p w14:paraId="02749D7C" w14:textId="6C8FE8CA" w:rsidR="00287998" w:rsidRPr="00633BFA" w:rsidRDefault="00287998" w:rsidP="00633BFA">
            <w:pPr>
              <w:spacing w:after="0"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87998">
              <w:rPr>
                <w:rFonts w:ascii="Times New Roman" w:hAnsi="Times New Roman"/>
                <w:sz w:val="24"/>
                <w:szCs w:val="24"/>
              </w:rPr>
              <w:t>Дискуссия о соблюдении правил личной и общественной безопасности, в том числе безопасного поведения профессиональной среде по теме «Возможные нарушения охраны труда на производстве»</w:t>
            </w:r>
          </w:p>
        </w:tc>
      </w:tr>
      <w:tr w:rsidR="00287998" w:rsidRPr="00633BFA" w14:paraId="0E7263AD" w14:textId="77777777" w:rsidTr="00287998">
        <w:tc>
          <w:tcPr>
            <w:tcW w:w="1824" w:type="pct"/>
          </w:tcPr>
          <w:p w14:paraId="2A8A3B95" w14:textId="67E8CA37" w:rsidR="00287998" w:rsidRPr="00633BFA" w:rsidRDefault="00287998" w:rsidP="00633BF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ЦОФВ.5.</w:t>
            </w:r>
            <w:r w:rsidRPr="00287998">
              <w:rPr>
                <w:rFonts w:ascii="Times New Roman" w:hAnsi="Times New Roman"/>
                <w:sz w:val="24"/>
                <w:szCs w:val="24"/>
              </w:rPr>
              <w:t>Демонстрирующий навыки рефлексии своего состояния (физического, эмоционального, психологического), понимания состояния других людей</w:t>
            </w:r>
          </w:p>
        </w:tc>
        <w:tc>
          <w:tcPr>
            <w:tcW w:w="3176" w:type="pct"/>
            <w:gridSpan w:val="2"/>
          </w:tcPr>
          <w:p w14:paraId="250A1272" w14:textId="47C09E2D" w:rsidR="00287998" w:rsidRPr="00633BFA" w:rsidRDefault="00287998" w:rsidP="00633BFA">
            <w:pPr>
              <w:spacing w:after="0"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87998">
              <w:rPr>
                <w:rFonts w:ascii="Times New Roman" w:hAnsi="Times New Roman"/>
                <w:sz w:val="24"/>
                <w:szCs w:val="24"/>
              </w:rPr>
              <w:t>Командная работа по демонстрации навыков рефлексии своего состояния (физического, эмоционального, психологического), понимания состояния других людей по теме «Методы определения качества условий труда и варианты их улучшения»</w:t>
            </w:r>
          </w:p>
        </w:tc>
      </w:tr>
      <w:tr w:rsidR="00287998" w:rsidRPr="00633BFA" w14:paraId="750913F5" w14:textId="77777777" w:rsidTr="00287998">
        <w:tc>
          <w:tcPr>
            <w:tcW w:w="1824" w:type="pct"/>
          </w:tcPr>
          <w:p w14:paraId="6D2858B4" w14:textId="016ED76F" w:rsidR="00287998" w:rsidRPr="00633BFA" w:rsidRDefault="00287998" w:rsidP="00633BF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ЦОФВ.7.</w:t>
            </w:r>
            <w:r w:rsidRPr="00287998">
              <w:rPr>
                <w:rFonts w:ascii="Times New Roman" w:hAnsi="Times New Roman"/>
                <w:sz w:val="24"/>
                <w:szCs w:val="24"/>
              </w:rPr>
              <w:t>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176" w:type="pct"/>
            <w:gridSpan w:val="2"/>
          </w:tcPr>
          <w:p w14:paraId="0BBD378F" w14:textId="18D5C065" w:rsidR="00287998" w:rsidRPr="00633BFA" w:rsidRDefault="00287998" w:rsidP="00633BFA">
            <w:pPr>
              <w:spacing w:after="0"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287998">
              <w:rPr>
                <w:rFonts w:ascii="Times New Roman" w:hAnsi="Times New Roman"/>
                <w:sz w:val="24"/>
                <w:szCs w:val="24"/>
              </w:rPr>
              <w:t>Доклад о средствах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по теме: «Возможные профессиональные заболевания, методы их предупреждения»</w:t>
            </w:r>
          </w:p>
        </w:tc>
      </w:tr>
    </w:tbl>
    <w:p w14:paraId="34BCE95C" w14:textId="3A0942EC" w:rsidR="00D11B60" w:rsidRDefault="00D11B60"/>
    <w:p w14:paraId="126BBF30" w14:textId="77777777" w:rsidR="00287998" w:rsidRPr="00287998" w:rsidRDefault="00287998" w:rsidP="002879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7998">
        <w:rPr>
          <w:rFonts w:ascii="Times New Roman" w:hAnsi="Times New Roman"/>
          <w:b/>
          <w:sz w:val="28"/>
          <w:szCs w:val="28"/>
        </w:rPr>
        <w:lastRenderedPageBreak/>
        <w:t xml:space="preserve">План внеурочной деятельности </w:t>
      </w:r>
    </w:p>
    <w:p w14:paraId="4A92624A" w14:textId="77777777" w:rsidR="00287998" w:rsidRPr="00287998" w:rsidRDefault="00287998" w:rsidP="002879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7998">
        <w:rPr>
          <w:rFonts w:ascii="Times New Roman" w:hAnsi="Times New Roman"/>
          <w:b/>
          <w:sz w:val="28"/>
          <w:szCs w:val="28"/>
        </w:rPr>
        <w:t>по достижению инвариантных целевых ориентиров программы воспитания</w:t>
      </w:r>
    </w:p>
    <w:p w14:paraId="6CD18028" w14:textId="77777777" w:rsidR="00287998" w:rsidRPr="00287998" w:rsidRDefault="00287998" w:rsidP="00287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exact"/>
        <w:rPr>
          <w:rFonts w:cs="Calibri"/>
          <w:b/>
        </w:rPr>
      </w:pPr>
    </w:p>
    <w:tbl>
      <w:tblPr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3876"/>
        <w:gridCol w:w="3879"/>
        <w:gridCol w:w="3319"/>
        <w:gridCol w:w="2630"/>
      </w:tblGrid>
      <w:tr w:rsidR="00287998" w:rsidRPr="00287998" w14:paraId="032FABA7" w14:textId="77777777" w:rsidTr="00477A00">
        <w:trPr>
          <w:trHeight w:val="999"/>
        </w:trPr>
        <w:tc>
          <w:tcPr>
            <w:tcW w:w="614" w:type="dxa"/>
            <w:shd w:val="clear" w:color="auto" w:fill="auto"/>
          </w:tcPr>
          <w:p w14:paraId="3C2E5F1D" w14:textId="77777777" w:rsidR="00287998" w:rsidRPr="00287998" w:rsidRDefault="00287998" w:rsidP="00287998">
            <w:pPr>
              <w:spacing w:after="0" w:line="20" w:lineRule="atLeast"/>
              <w:jc w:val="center"/>
              <w:rPr>
                <w:rFonts w:ascii="Times New Roman" w:hAnsi="Times New Roman"/>
                <w:b/>
              </w:rPr>
            </w:pPr>
            <w:r w:rsidRPr="00287998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876" w:type="dxa"/>
            <w:shd w:val="clear" w:color="auto" w:fill="auto"/>
          </w:tcPr>
          <w:p w14:paraId="5A03BA9E" w14:textId="77777777" w:rsidR="00287998" w:rsidRPr="00287998" w:rsidRDefault="00287998" w:rsidP="00287998">
            <w:pPr>
              <w:spacing w:after="0" w:line="20" w:lineRule="atLeast"/>
              <w:jc w:val="center"/>
              <w:rPr>
                <w:rFonts w:ascii="Times New Roman" w:hAnsi="Times New Roman"/>
                <w:b/>
              </w:rPr>
            </w:pPr>
            <w:r w:rsidRPr="00287998">
              <w:rPr>
                <w:rFonts w:ascii="Times New Roman" w:hAnsi="Times New Roman"/>
                <w:b/>
              </w:rPr>
              <w:t>Код и наименование инвариантных целевых ориентиров</w:t>
            </w:r>
          </w:p>
        </w:tc>
        <w:tc>
          <w:tcPr>
            <w:tcW w:w="3879" w:type="dxa"/>
            <w:shd w:val="clear" w:color="auto" w:fill="auto"/>
          </w:tcPr>
          <w:p w14:paraId="5C1B2C7E" w14:textId="77777777" w:rsidR="00287998" w:rsidRPr="00287998" w:rsidRDefault="00287998" w:rsidP="00287998">
            <w:pPr>
              <w:spacing w:after="0" w:line="20" w:lineRule="atLeast"/>
              <w:jc w:val="center"/>
              <w:rPr>
                <w:rFonts w:ascii="Times New Roman" w:hAnsi="Times New Roman"/>
                <w:b/>
              </w:rPr>
            </w:pPr>
            <w:r w:rsidRPr="00287998">
              <w:rPr>
                <w:rFonts w:ascii="Times New Roman" w:hAnsi="Times New Roman"/>
                <w:b/>
              </w:rPr>
              <w:t>Тема события</w:t>
            </w:r>
          </w:p>
          <w:p w14:paraId="1986C999" w14:textId="77777777" w:rsidR="00287998" w:rsidRPr="00287998" w:rsidRDefault="00287998" w:rsidP="00287998">
            <w:pPr>
              <w:spacing w:after="0" w:line="20" w:lineRule="atLeast"/>
              <w:jc w:val="center"/>
              <w:rPr>
                <w:rFonts w:ascii="Times New Roman" w:hAnsi="Times New Roman"/>
                <w:b/>
              </w:rPr>
            </w:pPr>
            <w:r w:rsidRPr="00287998">
              <w:rPr>
                <w:rFonts w:ascii="Times New Roman" w:hAnsi="Times New Roman"/>
                <w:b/>
              </w:rPr>
              <w:t>(мероприятия)</w:t>
            </w:r>
          </w:p>
          <w:p w14:paraId="62F0B4AB" w14:textId="77777777" w:rsidR="00287998" w:rsidRPr="00287998" w:rsidRDefault="00287998" w:rsidP="00287998">
            <w:pPr>
              <w:spacing w:after="0" w:line="20" w:lineRule="atLeast"/>
              <w:jc w:val="center"/>
              <w:rPr>
                <w:rFonts w:ascii="Times New Roman" w:hAnsi="Times New Roman"/>
                <w:b/>
              </w:rPr>
            </w:pPr>
            <w:r w:rsidRPr="00287998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3319" w:type="dxa"/>
            <w:shd w:val="clear" w:color="auto" w:fill="auto"/>
          </w:tcPr>
          <w:p w14:paraId="474FE5E7" w14:textId="77777777" w:rsidR="00287998" w:rsidRPr="00287998" w:rsidRDefault="00287998" w:rsidP="00287998">
            <w:pPr>
              <w:spacing w:after="0" w:line="20" w:lineRule="atLeast"/>
              <w:jc w:val="center"/>
              <w:rPr>
                <w:rFonts w:ascii="Times New Roman" w:hAnsi="Times New Roman"/>
                <w:b/>
              </w:rPr>
            </w:pPr>
            <w:r w:rsidRPr="00287998">
              <w:rPr>
                <w:rFonts w:ascii="Times New Roman" w:hAnsi="Times New Roman"/>
                <w:b/>
              </w:rPr>
              <w:t>Формат</w:t>
            </w:r>
          </w:p>
          <w:p w14:paraId="5F33AA54" w14:textId="77777777" w:rsidR="00287998" w:rsidRPr="00287998" w:rsidRDefault="00287998" w:rsidP="00287998">
            <w:pPr>
              <w:spacing w:after="0" w:line="20" w:lineRule="atLeast"/>
              <w:jc w:val="center"/>
              <w:rPr>
                <w:rFonts w:ascii="Times New Roman" w:hAnsi="Times New Roman"/>
                <w:b/>
              </w:rPr>
            </w:pPr>
            <w:r w:rsidRPr="00287998">
              <w:rPr>
                <w:rFonts w:ascii="Times New Roman" w:hAnsi="Times New Roman"/>
                <w:b/>
              </w:rPr>
              <w:t>Форма деятельности</w:t>
            </w:r>
          </w:p>
        </w:tc>
        <w:tc>
          <w:tcPr>
            <w:tcW w:w="2630" w:type="dxa"/>
            <w:shd w:val="clear" w:color="auto" w:fill="auto"/>
          </w:tcPr>
          <w:p w14:paraId="5C1A496E" w14:textId="77777777" w:rsidR="00287998" w:rsidRPr="00287998" w:rsidRDefault="00287998" w:rsidP="00287998">
            <w:pPr>
              <w:spacing w:after="0" w:line="20" w:lineRule="atLeast"/>
              <w:jc w:val="center"/>
              <w:rPr>
                <w:rFonts w:ascii="Times New Roman" w:hAnsi="Times New Roman"/>
                <w:b/>
              </w:rPr>
            </w:pPr>
            <w:r w:rsidRPr="00287998">
              <w:rPr>
                <w:rFonts w:ascii="Times New Roman" w:hAnsi="Times New Roman"/>
                <w:b/>
              </w:rPr>
              <w:t>Дата проведения</w:t>
            </w:r>
          </w:p>
          <w:p w14:paraId="777FF6E5" w14:textId="77777777" w:rsidR="00287998" w:rsidRPr="00287998" w:rsidRDefault="00287998" w:rsidP="00287998">
            <w:pPr>
              <w:spacing w:after="0" w:line="20" w:lineRule="atLeast"/>
              <w:jc w:val="center"/>
              <w:rPr>
                <w:rFonts w:ascii="Times New Roman" w:hAnsi="Times New Roman"/>
                <w:b/>
              </w:rPr>
            </w:pPr>
            <w:r w:rsidRPr="00287998">
              <w:rPr>
                <w:rFonts w:ascii="Times New Roman" w:hAnsi="Times New Roman"/>
                <w:b/>
              </w:rPr>
              <w:t>Группа обучающихся</w:t>
            </w:r>
          </w:p>
        </w:tc>
      </w:tr>
      <w:tr w:rsidR="00287998" w:rsidRPr="00287998" w14:paraId="7860FBF8" w14:textId="77777777" w:rsidTr="00477A00">
        <w:trPr>
          <w:trHeight w:val="408"/>
        </w:trPr>
        <w:tc>
          <w:tcPr>
            <w:tcW w:w="614" w:type="dxa"/>
            <w:shd w:val="clear" w:color="auto" w:fill="auto"/>
          </w:tcPr>
          <w:p w14:paraId="56D8CDE7" w14:textId="77777777" w:rsidR="00287998" w:rsidRPr="00287998" w:rsidRDefault="00287998" w:rsidP="00287998">
            <w:pPr>
              <w:spacing w:after="0" w:line="20" w:lineRule="atLeast"/>
              <w:rPr>
                <w:rFonts w:ascii="Times New Roman" w:hAnsi="Times New Roman"/>
              </w:rPr>
            </w:pPr>
            <w:r w:rsidRPr="00287998">
              <w:rPr>
                <w:rFonts w:ascii="Times New Roman" w:hAnsi="Times New Roman"/>
              </w:rPr>
              <w:t>1</w:t>
            </w:r>
          </w:p>
        </w:tc>
        <w:tc>
          <w:tcPr>
            <w:tcW w:w="3876" w:type="dxa"/>
            <w:shd w:val="clear" w:color="auto" w:fill="auto"/>
          </w:tcPr>
          <w:p w14:paraId="3CC06754" w14:textId="50E23B13" w:rsidR="00287998" w:rsidRPr="00287998" w:rsidRDefault="000505F0" w:rsidP="00287998">
            <w:pPr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0505F0">
              <w:rPr>
                <w:rFonts w:ascii="Times New Roman" w:hAnsi="Times New Roman"/>
              </w:rPr>
              <w:t>ЦОФВ.4.</w:t>
            </w:r>
            <w:r w:rsidRPr="000505F0">
              <w:rPr>
                <w:rFonts w:ascii="Times New Roman" w:hAnsi="Times New Roman"/>
              </w:rPr>
              <w:tab/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</w:tc>
        <w:tc>
          <w:tcPr>
            <w:tcW w:w="3879" w:type="dxa"/>
            <w:shd w:val="clear" w:color="auto" w:fill="auto"/>
          </w:tcPr>
          <w:p w14:paraId="3C48DB35" w14:textId="709A183A" w:rsidR="00287998" w:rsidRPr="00287998" w:rsidRDefault="00287998" w:rsidP="000505F0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7998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="000505F0">
              <w:rPr>
                <w:rFonts w:ascii="Times New Roman" w:hAnsi="Times New Roman"/>
                <w:sz w:val="24"/>
                <w:szCs w:val="24"/>
                <w:lang w:eastAsia="en-US"/>
              </w:rPr>
              <w:t>Борьба с вредными методами снятия стресса</w:t>
            </w:r>
            <w:r w:rsidRPr="00287998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319" w:type="dxa"/>
            <w:shd w:val="clear" w:color="auto" w:fill="auto"/>
          </w:tcPr>
          <w:p w14:paraId="380A30AA" w14:textId="77777777" w:rsidR="000505F0" w:rsidRPr="000505F0" w:rsidRDefault="000505F0" w:rsidP="000505F0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05F0">
              <w:rPr>
                <w:rFonts w:ascii="Times New Roman" w:hAnsi="Times New Roman"/>
                <w:sz w:val="24"/>
                <w:szCs w:val="24"/>
                <w:lang w:eastAsia="en-US"/>
              </w:rPr>
              <w:t>Круглый стол</w:t>
            </w:r>
          </w:p>
          <w:p w14:paraId="520E43FD" w14:textId="79F9B1E9" w:rsidR="00287998" w:rsidRPr="00287998" w:rsidRDefault="000505F0" w:rsidP="000505F0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05F0">
              <w:rPr>
                <w:rFonts w:ascii="Times New Roman" w:hAnsi="Times New Roman"/>
                <w:sz w:val="24"/>
                <w:szCs w:val="24"/>
                <w:lang w:eastAsia="en-US"/>
              </w:rPr>
              <w:t>(презентация идей, их защита обсуждение)</w:t>
            </w:r>
          </w:p>
        </w:tc>
        <w:tc>
          <w:tcPr>
            <w:tcW w:w="2630" w:type="dxa"/>
            <w:shd w:val="clear" w:color="auto" w:fill="auto"/>
          </w:tcPr>
          <w:p w14:paraId="0853228C" w14:textId="77777777" w:rsidR="00287998" w:rsidRPr="00287998" w:rsidRDefault="00287998" w:rsidP="00287998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87998" w:rsidRPr="00287998" w14:paraId="193715E5" w14:textId="77777777" w:rsidTr="00477A00">
        <w:trPr>
          <w:trHeight w:val="408"/>
        </w:trPr>
        <w:tc>
          <w:tcPr>
            <w:tcW w:w="614" w:type="dxa"/>
            <w:shd w:val="clear" w:color="auto" w:fill="auto"/>
          </w:tcPr>
          <w:p w14:paraId="3BAF5241" w14:textId="77777777" w:rsidR="00287998" w:rsidRPr="00287998" w:rsidRDefault="00287998" w:rsidP="00287998">
            <w:pPr>
              <w:spacing w:after="0" w:line="20" w:lineRule="atLeast"/>
              <w:rPr>
                <w:rFonts w:ascii="Times New Roman" w:hAnsi="Times New Roman"/>
              </w:rPr>
            </w:pPr>
            <w:r w:rsidRPr="00287998">
              <w:rPr>
                <w:rFonts w:ascii="Times New Roman" w:hAnsi="Times New Roman"/>
              </w:rPr>
              <w:t>2</w:t>
            </w:r>
          </w:p>
        </w:tc>
        <w:tc>
          <w:tcPr>
            <w:tcW w:w="3876" w:type="dxa"/>
            <w:shd w:val="clear" w:color="auto" w:fill="auto"/>
          </w:tcPr>
          <w:p w14:paraId="4FF35683" w14:textId="48516A74" w:rsidR="00287998" w:rsidRPr="00287998" w:rsidRDefault="00287998" w:rsidP="00287998">
            <w:pPr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287998">
              <w:rPr>
                <w:rFonts w:ascii="Times New Roman" w:hAnsi="Times New Roman"/>
              </w:rPr>
              <w:t>ЦОЦНП.6.</w:t>
            </w:r>
            <w:r w:rsidRPr="00287998">
              <w:rPr>
                <w:rFonts w:ascii="Times New Roman" w:hAnsi="Times New Roman"/>
              </w:rPr>
              <w:tab/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  <w:tc>
          <w:tcPr>
            <w:tcW w:w="3879" w:type="dxa"/>
            <w:shd w:val="clear" w:color="auto" w:fill="auto"/>
          </w:tcPr>
          <w:p w14:paraId="604250EA" w14:textId="15A308CB" w:rsidR="00287998" w:rsidRPr="00287998" w:rsidRDefault="00287998" w:rsidP="000505F0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799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287998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 w:rsidR="000505F0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Результаты наблюдений и заключение в ходе сбора информации о качестве соблюдения норм охраны труда на производстве</w:t>
            </w:r>
            <w:r w:rsidRPr="00287998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319" w:type="dxa"/>
            <w:shd w:val="clear" w:color="auto" w:fill="auto"/>
          </w:tcPr>
          <w:p w14:paraId="6B270542" w14:textId="77777777" w:rsidR="00287998" w:rsidRPr="00287998" w:rsidRDefault="00287998" w:rsidP="00287998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7998">
              <w:rPr>
                <w:rFonts w:ascii="Times New Roman" w:hAnsi="Times New Roman"/>
                <w:sz w:val="24"/>
                <w:szCs w:val="24"/>
                <w:lang w:eastAsia="en-US"/>
              </w:rPr>
              <w:t>Круглый стол</w:t>
            </w:r>
          </w:p>
          <w:p w14:paraId="5301B687" w14:textId="77777777" w:rsidR="00287998" w:rsidRPr="00287998" w:rsidRDefault="00287998" w:rsidP="00287998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7998">
              <w:rPr>
                <w:rFonts w:ascii="Times New Roman" w:hAnsi="Times New Roman"/>
                <w:sz w:val="24"/>
                <w:szCs w:val="24"/>
                <w:lang w:eastAsia="en-US"/>
              </w:rPr>
              <w:t>(презентация идей, их защита обсуждение)</w:t>
            </w:r>
          </w:p>
        </w:tc>
        <w:tc>
          <w:tcPr>
            <w:tcW w:w="2630" w:type="dxa"/>
            <w:shd w:val="clear" w:color="auto" w:fill="auto"/>
          </w:tcPr>
          <w:p w14:paraId="03C43522" w14:textId="77777777" w:rsidR="00287998" w:rsidRPr="00287998" w:rsidRDefault="00287998" w:rsidP="00287998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87998" w:rsidRPr="00287998" w14:paraId="4E14113B" w14:textId="77777777" w:rsidTr="00477A00">
        <w:trPr>
          <w:trHeight w:val="392"/>
        </w:trPr>
        <w:tc>
          <w:tcPr>
            <w:tcW w:w="614" w:type="dxa"/>
            <w:shd w:val="clear" w:color="auto" w:fill="auto"/>
          </w:tcPr>
          <w:p w14:paraId="714FC309" w14:textId="77777777" w:rsidR="00287998" w:rsidRPr="00287998" w:rsidRDefault="00287998" w:rsidP="00287998">
            <w:pPr>
              <w:spacing w:after="0" w:line="20" w:lineRule="atLeast"/>
              <w:rPr>
                <w:rFonts w:ascii="Times New Roman" w:hAnsi="Times New Roman"/>
              </w:rPr>
            </w:pPr>
            <w:r w:rsidRPr="00287998">
              <w:rPr>
                <w:rFonts w:ascii="Times New Roman" w:hAnsi="Times New Roman"/>
              </w:rPr>
              <w:t>3</w:t>
            </w:r>
          </w:p>
        </w:tc>
        <w:tc>
          <w:tcPr>
            <w:tcW w:w="3876" w:type="dxa"/>
            <w:shd w:val="clear" w:color="auto" w:fill="auto"/>
          </w:tcPr>
          <w:p w14:paraId="1BFA301A" w14:textId="77777777" w:rsidR="00287998" w:rsidRPr="00287998" w:rsidRDefault="00287998" w:rsidP="00287998">
            <w:pPr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287998">
              <w:rPr>
                <w:rFonts w:ascii="Times New Roman" w:hAnsi="Times New Roman"/>
              </w:rPr>
              <w:t>ЦОФВ.3.Выражающий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  <w:tc>
          <w:tcPr>
            <w:tcW w:w="3879" w:type="dxa"/>
            <w:shd w:val="clear" w:color="auto" w:fill="auto"/>
          </w:tcPr>
          <w:p w14:paraId="6814046C" w14:textId="5BC9FF48" w:rsidR="00287998" w:rsidRPr="00287998" w:rsidRDefault="00287998" w:rsidP="00287998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7998">
              <w:rPr>
                <w:rFonts w:ascii="Times New Roman" w:hAnsi="Times New Roman"/>
                <w:sz w:val="24"/>
                <w:szCs w:val="24"/>
                <w:lang w:eastAsia="en-US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Методы сохранения здорового образа жизни при плотном трудовом графике</w:t>
            </w:r>
            <w:r w:rsidRPr="00287998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319" w:type="dxa"/>
            <w:shd w:val="clear" w:color="auto" w:fill="auto"/>
          </w:tcPr>
          <w:p w14:paraId="62FA9F2A" w14:textId="77777777" w:rsidR="00287998" w:rsidRPr="00287998" w:rsidRDefault="00287998" w:rsidP="00287998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7998">
              <w:rPr>
                <w:rFonts w:ascii="Times New Roman" w:hAnsi="Times New Roman"/>
                <w:sz w:val="24"/>
                <w:szCs w:val="24"/>
                <w:lang w:eastAsia="en-US"/>
              </w:rPr>
              <w:t>Семинар</w:t>
            </w:r>
          </w:p>
          <w:p w14:paraId="43B8F8BB" w14:textId="77777777" w:rsidR="00287998" w:rsidRPr="00287998" w:rsidRDefault="00287998" w:rsidP="00287998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7998">
              <w:rPr>
                <w:rFonts w:ascii="Times New Roman" w:hAnsi="Times New Roman"/>
                <w:sz w:val="24"/>
                <w:szCs w:val="24"/>
                <w:lang w:eastAsia="en-US"/>
              </w:rPr>
              <w:t>(защита и обсуждение сообщений, рефератов, докладов)</w:t>
            </w:r>
          </w:p>
        </w:tc>
        <w:tc>
          <w:tcPr>
            <w:tcW w:w="2630" w:type="dxa"/>
            <w:shd w:val="clear" w:color="auto" w:fill="auto"/>
          </w:tcPr>
          <w:p w14:paraId="2A2AFC0C" w14:textId="77777777" w:rsidR="00287998" w:rsidRPr="00287998" w:rsidRDefault="00287998" w:rsidP="00287998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7DA9476B" w14:textId="1EBD9632" w:rsidR="00287998" w:rsidRDefault="00287998"/>
    <w:sectPr w:rsidR="00287998" w:rsidSect="002879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86204" w14:textId="77777777" w:rsidR="00CD11F0" w:rsidRDefault="00CD11F0" w:rsidP="00994EEF">
      <w:pPr>
        <w:spacing w:after="0" w:line="240" w:lineRule="auto"/>
      </w:pPr>
      <w:r>
        <w:separator/>
      </w:r>
    </w:p>
  </w:endnote>
  <w:endnote w:type="continuationSeparator" w:id="0">
    <w:p w14:paraId="21E7FB98" w14:textId="77777777" w:rsidR="00CD11F0" w:rsidRDefault="00CD11F0" w:rsidP="00994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522D1" w14:textId="77777777" w:rsidR="00633BFA" w:rsidRDefault="00633BFA" w:rsidP="0049159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065762F" w14:textId="77777777" w:rsidR="00633BFA" w:rsidRDefault="00633BFA" w:rsidP="0049159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23E82" w14:textId="3B50CE9B" w:rsidR="00633BFA" w:rsidRDefault="00633BFA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E517E1">
      <w:rPr>
        <w:noProof/>
      </w:rPr>
      <w:t>21</w:t>
    </w:r>
    <w:r>
      <w:rPr>
        <w:noProof/>
      </w:rPr>
      <w:fldChar w:fldCharType="end"/>
    </w:r>
  </w:p>
  <w:p w14:paraId="0B34CE55" w14:textId="77777777" w:rsidR="00633BFA" w:rsidRDefault="00633BFA" w:rsidP="0049159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F6C29" w14:textId="77777777" w:rsidR="00CD11F0" w:rsidRDefault="00CD11F0" w:rsidP="00994EEF">
      <w:pPr>
        <w:spacing w:after="0" w:line="240" w:lineRule="auto"/>
      </w:pPr>
      <w:r>
        <w:separator/>
      </w:r>
    </w:p>
  </w:footnote>
  <w:footnote w:type="continuationSeparator" w:id="0">
    <w:p w14:paraId="721C2E15" w14:textId="77777777" w:rsidR="00CD11F0" w:rsidRDefault="00CD11F0" w:rsidP="00994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5BA6DC5"/>
    <w:multiLevelType w:val="hybridMultilevel"/>
    <w:tmpl w:val="E7F2AEC2"/>
    <w:lvl w:ilvl="0" w:tplc="CFE89600">
      <w:start w:val="1"/>
      <w:numFmt w:val="decimal"/>
      <w:lvlText w:val="%1."/>
      <w:lvlJc w:val="left"/>
      <w:pPr>
        <w:ind w:left="97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5C7DBA">
      <w:numFmt w:val="bullet"/>
      <w:lvlText w:val="•"/>
      <w:lvlJc w:val="left"/>
      <w:pPr>
        <w:ind w:left="1898" w:hanging="360"/>
      </w:pPr>
      <w:rPr>
        <w:rFonts w:hint="default"/>
        <w:lang w:val="ru-RU" w:eastAsia="en-US" w:bidi="ar-SA"/>
      </w:rPr>
    </w:lvl>
    <w:lvl w:ilvl="2" w:tplc="AC083B4E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924012DA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4" w:tplc="7506DD9E">
      <w:numFmt w:val="bullet"/>
      <w:lvlText w:val="•"/>
      <w:lvlJc w:val="left"/>
      <w:pPr>
        <w:ind w:left="4654" w:hanging="360"/>
      </w:pPr>
      <w:rPr>
        <w:rFonts w:hint="default"/>
        <w:lang w:val="ru-RU" w:eastAsia="en-US" w:bidi="ar-SA"/>
      </w:rPr>
    </w:lvl>
    <w:lvl w:ilvl="5" w:tplc="7D28CBD0">
      <w:numFmt w:val="bullet"/>
      <w:lvlText w:val="•"/>
      <w:lvlJc w:val="left"/>
      <w:pPr>
        <w:ind w:left="5573" w:hanging="360"/>
      </w:pPr>
      <w:rPr>
        <w:rFonts w:hint="default"/>
        <w:lang w:val="ru-RU" w:eastAsia="en-US" w:bidi="ar-SA"/>
      </w:rPr>
    </w:lvl>
    <w:lvl w:ilvl="6" w:tplc="659A3108">
      <w:numFmt w:val="bullet"/>
      <w:lvlText w:val="•"/>
      <w:lvlJc w:val="left"/>
      <w:pPr>
        <w:ind w:left="6491" w:hanging="360"/>
      </w:pPr>
      <w:rPr>
        <w:rFonts w:hint="default"/>
        <w:lang w:val="ru-RU" w:eastAsia="en-US" w:bidi="ar-SA"/>
      </w:rPr>
    </w:lvl>
    <w:lvl w:ilvl="7" w:tplc="7680A522">
      <w:numFmt w:val="bullet"/>
      <w:lvlText w:val="•"/>
      <w:lvlJc w:val="left"/>
      <w:pPr>
        <w:ind w:left="7410" w:hanging="360"/>
      </w:pPr>
      <w:rPr>
        <w:rFonts w:hint="default"/>
        <w:lang w:val="ru-RU" w:eastAsia="en-US" w:bidi="ar-SA"/>
      </w:rPr>
    </w:lvl>
    <w:lvl w:ilvl="8" w:tplc="739EDF28">
      <w:numFmt w:val="bullet"/>
      <w:lvlText w:val="•"/>
      <w:lvlJc w:val="left"/>
      <w:pPr>
        <w:ind w:left="832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73D65F7"/>
    <w:multiLevelType w:val="multilevel"/>
    <w:tmpl w:val="ACEED2A8"/>
    <w:lvl w:ilvl="0">
      <w:start w:val="3"/>
      <w:numFmt w:val="decimal"/>
      <w:lvlText w:val="%1"/>
      <w:lvlJc w:val="left"/>
      <w:pPr>
        <w:ind w:left="1342" w:hanging="72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342" w:hanging="72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42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7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546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9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3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6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8797C7D"/>
    <w:multiLevelType w:val="multilevel"/>
    <w:tmpl w:val="518E1164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455753D0"/>
    <w:multiLevelType w:val="hybridMultilevel"/>
    <w:tmpl w:val="18AA91D0"/>
    <w:lvl w:ilvl="0" w:tplc="6082D86E">
      <w:start w:val="1"/>
      <w:numFmt w:val="decimal"/>
      <w:lvlText w:val="%1."/>
      <w:lvlJc w:val="left"/>
      <w:pPr>
        <w:ind w:left="970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243E34">
      <w:numFmt w:val="bullet"/>
      <w:lvlText w:val="•"/>
      <w:lvlJc w:val="left"/>
      <w:pPr>
        <w:ind w:left="1898" w:hanging="300"/>
      </w:pPr>
      <w:rPr>
        <w:rFonts w:hint="default"/>
        <w:lang w:val="ru-RU" w:eastAsia="en-US" w:bidi="ar-SA"/>
      </w:rPr>
    </w:lvl>
    <w:lvl w:ilvl="2" w:tplc="D00E408A">
      <w:numFmt w:val="bullet"/>
      <w:lvlText w:val="•"/>
      <w:lvlJc w:val="left"/>
      <w:pPr>
        <w:ind w:left="2817" w:hanging="300"/>
      </w:pPr>
      <w:rPr>
        <w:rFonts w:hint="default"/>
        <w:lang w:val="ru-RU" w:eastAsia="en-US" w:bidi="ar-SA"/>
      </w:rPr>
    </w:lvl>
    <w:lvl w:ilvl="3" w:tplc="4DA2B39E">
      <w:numFmt w:val="bullet"/>
      <w:lvlText w:val="•"/>
      <w:lvlJc w:val="left"/>
      <w:pPr>
        <w:ind w:left="3735" w:hanging="300"/>
      </w:pPr>
      <w:rPr>
        <w:rFonts w:hint="default"/>
        <w:lang w:val="ru-RU" w:eastAsia="en-US" w:bidi="ar-SA"/>
      </w:rPr>
    </w:lvl>
    <w:lvl w:ilvl="4" w:tplc="6184939E">
      <w:numFmt w:val="bullet"/>
      <w:lvlText w:val="•"/>
      <w:lvlJc w:val="left"/>
      <w:pPr>
        <w:ind w:left="4654" w:hanging="300"/>
      </w:pPr>
      <w:rPr>
        <w:rFonts w:hint="default"/>
        <w:lang w:val="ru-RU" w:eastAsia="en-US" w:bidi="ar-SA"/>
      </w:rPr>
    </w:lvl>
    <w:lvl w:ilvl="5" w:tplc="92100F04">
      <w:numFmt w:val="bullet"/>
      <w:lvlText w:val="•"/>
      <w:lvlJc w:val="left"/>
      <w:pPr>
        <w:ind w:left="5573" w:hanging="300"/>
      </w:pPr>
      <w:rPr>
        <w:rFonts w:hint="default"/>
        <w:lang w:val="ru-RU" w:eastAsia="en-US" w:bidi="ar-SA"/>
      </w:rPr>
    </w:lvl>
    <w:lvl w:ilvl="6" w:tplc="8FC28CFA">
      <w:numFmt w:val="bullet"/>
      <w:lvlText w:val="•"/>
      <w:lvlJc w:val="left"/>
      <w:pPr>
        <w:ind w:left="6491" w:hanging="300"/>
      </w:pPr>
      <w:rPr>
        <w:rFonts w:hint="default"/>
        <w:lang w:val="ru-RU" w:eastAsia="en-US" w:bidi="ar-SA"/>
      </w:rPr>
    </w:lvl>
    <w:lvl w:ilvl="7" w:tplc="DEEA4F8C">
      <w:numFmt w:val="bullet"/>
      <w:lvlText w:val="•"/>
      <w:lvlJc w:val="left"/>
      <w:pPr>
        <w:ind w:left="7410" w:hanging="300"/>
      </w:pPr>
      <w:rPr>
        <w:rFonts w:hint="default"/>
        <w:lang w:val="ru-RU" w:eastAsia="en-US" w:bidi="ar-SA"/>
      </w:rPr>
    </w:lvl>
    <w:lvl w:ilvl="8" w:tplc="1CF655B4">
      <w:numFmt w:val="bullet"/>
      <w:lvlText w:val="•"/>
      <w:lvlJc w:val="left"/>
      <w:pPr>
        <w:ind w:left="8329" w:hanging="300"/>
      </w:pPr>
      <w:rPr>
        <w:rFonts w:hint="default"/>
        <w:lang w:val="ru-RU" w:eastAsia="en-US" w:bidi="ar-SA"/>
      </w:rPr>
    </w:lvl>
  </w:abstractNum>
  <w:abstractNum w:abstractNumId="5" w15:restartNumberingAfterBreak="0">
    <w:nsid w:val="57C26432"/>
    <w:multiLevelType w:val="multilevel"/>
    <w:tmpl w:val="026C25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color w:val="auto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A390821"/>
    <w:multiLevelType w:val="hybridMultilevel"/>
    <w:tmpl w:val="DFB229EE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5E6642"/>
    <w:multiLevelType w:val="hybridMultilevel"/>
    <w:tmpl w:val="65DAC6FA"/>
    <w:lvl w:ilvl="0" w:tplc="CEAE7FC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EEF"/>
    <w:rsid w:val="000013CD"/>
    <w:rsid w:val="000505F0"/>
    <w:rsid w:val="00083C23"/>
    <w:rsid w:val="000A79EB"/>
    <w:rsid w:val="000B3566"/>
    <w:rsid w:val="000E67B4"/>
    <w:rsid w:val="0013620F"/>
    <w:rsid w:val="00160712"/>
    <w:rsid w:val="00163DB8"/>
    <w:rsid w:val="001A6D9A"/>
    <w:rsid w:val="001C486B"/>
    <w:rsid w:val="001F4337"/>
    <w:rsid w:val="00260ECE"/>
    <w:rsid w:val="002621B6"/>
    <w:rsid w:val="00287998"/>
    <w:rsid w:val="002919C2"/>
    <w:rsid w:val="002A5FC5"/>
    <w:rsid w:val="002D0AAF"/>
    <w:rsid w:val="002F2BE0"/>
    <w:rsid w:val="00333842"/>
    <w:rsid w:val="00360CF6"/>
    <w:rsid w:val="00366DE2"/>
    <w:rsid w:val="003964CA"/>
    <w:rsid w:val="003F4D43"/>
    <w:rsid w:val="004010FA"/>
    <w:rsid w:val="00403F5D"/>
    <w:rsid w:val="004131D0"/>
    <w:rsid w:val="00417151"/>
    <w:rsid w:val="00440DBD"/>
    <w:rsid w:val="00442E75"/>
    <w:rsid w:val="00491596"/>
    <w:rsid w:val="00572866"/>
    <w:rsid w:val="005872A5"/>
    <w:rsid w:val="005965F5"/>
    <w:rsid w:val="005C48D6"/>
    <w:rsid w:val="00611293"/>
    <w:rsid w:val="00633BFA"/>
    <w:rsid w:val="00682540"/>
    <w:rsid w:val="0069478F"/>
    <w:rsid w:val="006A0704"/>
    <w:rsid w:val="006D2065"/>
    <w:rsid w:val="00765184"/>
    <w:rsid w:val="007B692E"/>
    <w:rsid w:val="007E2645"/>
    <w:rsid w:val="008B1CEC"/>
    <w:rsid w:val="00977394"/>
    <w:rsid w:val="00980D6C"/>
    <w:rsid w:val="00994EEF"/>
    <w:rsid w:val="009C348B"/>
    <w:rsid w:val="009E1A85"/>
    <w:rsid w:val="009F2DC1"/>
    <w:rsid w:val="009F4E8F"/>
    <w:rsid w:val="009F5E31"/>
    <w:rsid w:val="00A05542"/>
    <w:rsid w:val="00A30DFD"/>
    <w:rsid w:val="00AC08B5"/>
    <w:rsid w:val="00AE51B5"/>
    <w:rsid w:val="00AF7955"/>
    <w:rsid w:val="00B6372F"/>
    <w:rsid w:val="00B7324D"/>
    <w:rsid w:val="00B96B10"/>
    <w:rsid w:val="00BE1305"/>
    <w:rsid w:val="00C00063"/>
    <w:rsid w:val="00C16262"/>
    <w:rsid w:val="00C21132"/>
    <w:rsid w:val="00CD11F0"/>
    <w:rsid w:val="00CF6D58"/>
    <w:rsid w:val="00D11B60"/>
    <w:rsid w:val="00D42AF5"/>
    <w:rsid w:val="00D73C58"/>
    <w:rsid w:val="00D93AD6"/>
    <w:rsid w:val="00E0002B"/>
    <w:rsid w:val="00E339E3"/>
    <w:rsid w:val="00E47C29"/>
    <w:rsid w:val="00E517E1"/>
    <w:rsid w:val="00E558FE"/>
    <w:rsid w:val="00EC42C6"/>
    <w:rsid w:val="00EF2263"/>
    <w:rsid w:val="00F80DF2"/>
    <w:rsid w:val="00FF6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6FF9D9"/>
  <w15:docId w15:val="{AB53FCE8-6BB0-40F0-9F9C-11750DD59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EEF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2A5FC5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994EE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locked/>
    <w:rsid w:val="00994EEF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94EEF"/>
    <w:rPr>
      <w:rFonts w:cs="Times New Roman"/>
    </w:rPr>
  </w:style>
  <w:style w:type="paragraph" w:styleId="a6">
    <w:name w:val="footnote text"/>
    <w:basedOn w:val="a"/>
    <w:link w:val="a7"/>
    <w:uiPriority w:val="99"/>
    <w:rsid w:val="00994EEF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7">
    <w:name w:val="Текст сноски Знак"/>
    <w:link w:val="a6"/>
    <w:uiPriority w:val="99"/>
    <w:locked/>
    <w:rsid w:val="00994EEF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994EEF"/>
    <w:rPr>
      <w:rFonts w:cs="Times New Roman"/>
      <w:vertAlign w:val="superscript"/>
    </w:rPr>
  </w:style>
  <w:style w:type="character" w:styleId="a9">
    <w:name w:val="Hyperlink"/>
    <w:uiPriority w:val="99"/>
    <w:rsid w:val="00994EEF"/>
    <w:rPr>
      <w:rFonts w:cs="Times New Roman"/>
      <w:color w:val="0000FF"/>
      <w:u w:val="single"/>
    </w:rPr>
  </w:style>
  <w:style w:type="paragraph" w:styleId="aa">
    <w:name w:val="List Paragraph"/>
    <w:aliases w:val="Содержание. 2 уровень"/>
    <w:basedOn w:val="a"/>
    <w:link w:val="ab"/>
    <w:uiPriority w:val="99"/>
    <w:qFormat/>
    <w:rsid w:val="00994EEF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locked/>
    <w:rsid w:val="00994EEF"/>
    <w:rPr>
      <w:rFonts w:ascii="Times New Roman" w:hAnsi="Times New Roman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2A5FC5"/>
    <w:rPr>
      <w:rFonts w:ascii="Arial" w:eastAsia="Times New Roman" w:hAnsi="Arial"/>
      <w:b/>
      <w:bCs/>
      <w:i/>
      <w:iCs/>
      <w:sz w:val="28"/>
      <w:szCs w:val="28"/>
    </w:rPr>
  </w:style>
  <w:style w:type="character" w:styleId="ac">
    <w:name w:val="Emphasis"/>
    <w:basedOn w:val="a0"/>
    <w:uiPriority w:val="99"/>
    <w:qFormat/>
    <w:locked/>
    <w:rsid w:val="002A5FC5"/>
    <w:rPr>
      <w:rFonts w:ascii="Times New Roman" w:hAnsi="Times New Roman" w:cs="Times New Roman" w:hint="default"/>
      <w:i/>
      <w:iCs w:val="0"/>
    </w:rPr>
  </w:style>
  <w:style w:type="paragraph" w:styleId="21">
    <w:name w:val="Body Text 2"/>
    <w:basedOn w:val="a"/>
    <w:link w:val="22"/>
    <w:uiPriority w:val="99"/>
    <w:rsid w:val="003F4D43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F4D43"/>
    <w:rPr>
      <w:rFonts w:ascii="Times New Roman" w:eastAsia="Times New Roman" w:hAnsi="Times New Roman"/>
      <w:sz w:val="28"/>
      <w:szCs w:val="24"/>
    </w:rPr>
  </w:style>
  <w:style w:type="paragraph" w:styleId="ad">
    <w:name w:val="Normal (Web)"/>
    <w:basedOn w:val="a"/>
    <w:uiPriority w:val="99"/>
    <w:rsid w:val="00E0002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table" w:styleId="ae">
    <w:name w:val="Table Grid"/>
    <w:basedOn w:val="a1"/>
    <w:uiPriority w:val="59"/>
    <w:locked/>
    <w:rsid w:val="00F80D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F6D58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99"/>
    <w:semiHidden/>
    <w:unhideWhenUsed/>
    <w:rsid w:val="00633BFA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33BFA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52591" TargetMode="External"/><Relationship Id="rId13" Type="http://schemas.openxmlformats.org/officeDocument/2006/relationships/hyperlink" Target="https://e.lanbook.com/book/15259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148021" TargetMode="External"/><Relationship Id="rId12" Type="http://schemas.openxmlformats.org/officeDocument/2006/relationships/hyperlink" Target="https://e.lanbook.com/book/14663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prbookshop.ru/106846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iprbookshop.ru/1068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106846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21</Pages>
  <Words>5307</Words>
  <Characters>30250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Дом</cp:lastModifiedBy>
  <cp:revision>7</cp:revision>
  <cp:lastPrinted>2019-10-21T08:57:00Z</cp:lastPrinted>
  <dcterms:created xsi:type="dcterms:W3CDTF">2022-09-26T10:49:00Z</dcterms:created>
  <dcterms:modified xsi:type="dcterms:W3CDTF">2024-09-18T11:04:00Z</dcterms:modified>
</cp:coreProperties>
</file>